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A5A3" w14:textId="4770E49E" w:rsidR="00022DB8" w:rsidRPr="003E5CC1" w:rsidRDefault="00227366">
      <w:pPr>
        <w:jc w:val="both"/>
        <w:rPr>
          <w:rFonts w:ascii="Arial" w:eastAsia="Arial" w:hAnsi="Arial" w:cs="Arial"/>
          <w:b/>
          <w:bCs/>
          <w:sz w:val="16"/>
          <w:szCs w:val="16"/>
        </w:rPr>
      </w:pPr>
      <w:r w:rsidRPr="003E5CC1">
        <w:rPr>
          <w:rFonts w:ascii="Arial" w:eastAsia="Arial" w:hAnsi="Arial" w:cs="Arial"/>
          <w:b/>
          <w:bCs/>
          <w:sz w:val="16"/>
          <w:szCs w:val="16"/>
        </w:rPr>
        <w:t>1099 Forms</w:t>
      </w:r>
    </w:p>
    <w:p w14:paraId="6B968F1F" w14:textId="64F868E2" w:rsidR="00E13C72" w:rsidRPr="00874316" w:rsidRDefault="00E13C72" w:rsidP="00E13C72">
      <w:pPr>
        <w:jc w:val="both"/>
        <w:rPr>
          <w:rFonts w:ascii="Arial" w:eastAsia="Arial" w:hAnsi="Arial" w:cs="Arial"/>
          <w:sz w:val="16"/>
          <w:szCs w:val="16"/>
        </w:rPr>
      </w:pPr>
      <w:r w:rsidRPr="00874316">
        <w:rPr>
          <w:rFonts w:ascii="Arial" w:eastAsia="Arial" w:hAnsi="Arial" w:cs="Arial"/>
          <w:sz w:val="16"/>
          <w:szCs w:val="16"/>
        </w:rPr>
        <w:t>The IRS requires that business owners file a Form 1099-</w:t>
      </w:r>
      <w:r w:rsidR="00804582" w:rsidRPr="00874316">
        <w:rPr>
          <w:rFonts w:ascii="Arial" w:eastAsia="Arial" w:hAnsi="Arial" w:cs="Arial"/>
          <w:sz w:val="16"/>
          <w:szCs w:val="16"/>
        </w:rPr>
        <w:t>NEC/</w:t>
      </w:r>
      <w:r w:rsidRPr="00874316">
        <w:rPr>
          <w:rFonts w:ascii="Arial" w:eastAsia="Arial" w:hAnsi="Arial" w:cs="Arial"/>
          <w:sz w:val="16"/>
          <w:szCs w:val="16"/>
        </w:rPr>
        <w:t>M</w:t>
      </w:r>
      <w:r w:rsidR="00804582" w:rsidRPr="00874316">
        <w:rPr>
          <w:rFonts w:ascii="Arial" w:eastAsia="Arial" w:hAnsi="Arial" w:cs="Arial"/>
          <w:sz w:val="16"/>
          <w:szCs w:val="16"/>
        </w:rPr>
        <w:t>ISC</w:t>
      </w:r>
      <w:r w:rsidRPr="00874316">
        <w:rPr>
          <w:rFonts w:ascii="Arial" w:eastAsia="Arial" w:hAnsi="Arial" w:cs="Arial"/>
          <w:sz w:val="16"/>
          <w:szCs w:val="16"/>
        </w:rPr>
        <w:t xml:space="preserve"> by January 31, </w:t>
      </w:r>
      <w:r w:rsidR="00D17411" w:rsidRPr="00874316">
        <w:rPr>
          <w:rFonts w:ascii="Arial" w:eastAsia="Arial" w:hAnsi="Arial" w:cs="Arial"/>
          <w:sz w:val="16"/>
          <w:szCs w:val="16"/>
        </w:rPr>
        <w:t>202</w:t>
      </w:r>
      <w:r w:rsidR="009177CA">
        <w:rPr>
          <w:rFonts w:ascii="Arial" w:eastAsia="Arial" w:hAnsi="Arial" w:cs="Arial"/>
          <w:sz w:val="16"/>
          <w:szCs w:val="16"/>
        </w:rPr>
        <w:t>4</w:t>
      </w:r>
      <w:r w:rsidR="00D17411" w:rsidRPr="00874316">
        <w:rPr>
          <w:rFonts w:ascii="Arial" w:eastAsia="Arial" w:hAnsi="Arial" w:cs="Arial"/>
          <w:sz w:val="16"/>
          <w:szCs w:val="16"/>
        </w:rPr>
        <w:t>,</w:t>
      </w:r>
      <w:r w:rsidRPr="00874316">
        <w:rPr>
          <w:rFonts w:ascii="Arial" w:eastAsia="Arial" w:hAnsi="Arial" w:cs="Arial"/>
          <w:sz w:val="16"/>
          <w:szCs w:val="16"/>
        </w:rPr>
        <w:t xml:space="preserve"> for every </w:t>
      </w:r>
      <w:r w:rsidR="00E42F8D" w:rsidRPr="00874316">
        <w:rPr>
          <w:rFonts w:ascii="Arial" w:eastAsia="Arial" w:hAnsi="Arial" w:cs="Arial"/>
          <w:sz w:val="16"/>
          <w:szCs w:val="16"/>
        </w:rPr>
        <w:t>individual</w:t>
      </w:r>
      <w:r w:rsidRPr="00874316">
        <w:rPr>
          <w:rFonts w:ascii="Arial" w:eastAsia="Arial" w:hAnsi="Arial" w:cs="Arial"/>
          <w:sz w:val="16"/>
          <w:szCs w:val="16"/>
        </w:rPr>
        <w:t xml:space="preserve"> or non-corporate LLC that you paid over $600 in 20</w:t>
      </w:r>
      <w:r w:rsidR="00804582" w:rsidRPr="00874316">
        <w:rPr>
          <w:rFonts w:ascii="Arial" w:eastAsia="Arial" w:hAnsi="Arial" w:cs="Arial"/>
          <w:sz w:val="16"/>
          <w:szCs w:val="16"/>
        </w:rPr>
        <w:t>2</w:t>
      </w:r>
      <w:r w:rsidR="00573DD1">
        <w:rPr>
          <w:rFonts w:ascii="Arial" w:eastAsia="Arial" w:hAnsi="Arial" w:cs="Arial"/>
          <w:sz w:val="16"/>
          <w:szCs w:val="16"/>
        </w:rPr>
        <w:t>3</w:t>
      </w:r>
      <w:r w:rsidRPr="00874316">
        <w:rPr>
          <w:rFonts w:ascii="Arial" w:eastAsia="Arial" w:hAnsi="Arial" w:cs="Arial"/>
          <w:sz w:val="16"/>
          <w:szCs w:val="16"/>
        </w:rPr>
        <w:t xml:space="preserve"> for trade or business services. If</w:t>
      </w:r>
      <w:r w:rsidR="00FA74C6" w:rsidRPr="00874316">
        <w:rPr>
          <w:rFonts w:ascii="Arial" w:eastAsia="Arial" w:hAnsi="Arial" w:cs="Arial"/>
          <w:sz w:val="16"/>
          <w:szCs w:val="16"/>
        </w:rPr>
        <w:t xml:space="preserve"> </w:t>
      </w:r>
      <w:r w:rsidRPr="00874316">
        <w:rPr>
          <w:rFonts w:ascii="Arial" w:eastAsia="Arial" w:hAnsi="Arial" w:cs="Arial"/>
          <w:sz w:val="16"/>
          <w:szCs w:val="16"/>
        </w:rPr>
        <w:t>you pay a l</w:t>
      </w:r>
      <w:r w:rsidR="00E03236">
        <w:rPr>
          <w:rFonts w:ascii="Arial" w:eastAsia="Arial" w:hAnsi="Arial" w:cs="Arial"/>
          <w:sz w:val="16"/>
          <w:szCs w:val="16"/>
        </w:rPr>
        <w:t>egal</w:t>
      </w:r>
      <w:r w:rsidRPr="00874316">
        <w:rPr>
          <w:rFonts w:ascii="Arial" w:eastAsia="Arial" w:hAnsi="Arial" w:cs="Arial"/>
          <w:sz w:val="16"/>
          <w:szCs w:val="16"/>
        </w:rPr>
        <w:t xml:space="preserve"> corporation for trade or business </w:t>
      </w:r>
      <w:r w:rsidR="00E42F8D" w:rsidRPr="00874316">
        <w:rPr>
          <w:rFonts w:ascii="Arial" w:eastAsia="Arial" w:hAnsi="Arial" w:cs="Arial"/>
          <w:sz w:val="16"/>
          <w:szCs w:val="16"/>
        </w:rPr>
        <w:t>services,</w:t>
      </w:r>
      <w:r w:rsidRPr="00874316">
        <w:rPr>
          <w:rFonts w:ascii="Arial" w:eastAsia="Arial" w:hAnsi="Arial" w:cs="Arial"/>
          <w:sz w:val="16"/>
          <w:szCs w:val="16"/>
        </w:rPr>
        <w:t xml:space="preserve"> they must also receive the form.</w:t>
      </w:r>
      <w:r w:rsidR="00FA74C6" w:rsidRPr="00874316">
        <w:rPr>
          <w:rFonts w:ascii="Arial" w:eastAsia="Arial" w:hAnsi="Arial" w:cs="Arial"/>
          <w:sz w:val="16"/>
          <w:szCs w:val="16"/>
        </w:rPr>
        <w:t xml:space="preserve"> </w:t>
      </w:r>
      <w:r w:rsidRPr="00874316">
        <w:rPr>
          <w:rFonts w:ascii="Arial" w:eastAsia="Arial" w:hAnsi="Arial" w:cs="Arial"/>
          <w:sz w:val="16"/>
          <w:szCs w:val="16"/>
        </w:rPr>
        <w:t>Failure to file the form for 20</w:t>
      </w:r>
      <w:r w:rsidR="00D26CF8" w:rsidRPr="00874316">
        <w:rPr>
          <w:rFonts w:ascii="Arial" w:eastAsia="Arial" w:hAnsi="Arial" w:cs="Arial"/>
          <w:sz w:val="16"/>
          <w:szCs w:val="16"/>
        </w:rPr>
        <w:t>2</w:t>
      </w:r>
      <w:r w:rsidR="00573DD1">
        <w:rPr>
          <w:rFonts w:ascii="Arial" w:eastAsia="Arial" w:hAnsi="Arial" w:cs="Arial"/>
          <w:sz w:val="16"/>
          <w:szCs w:val="16"/>
        </w:rPr>
        <w:t>3</w:t>
      </w:r>
      <w:r w:rsidRPr="00874316">
        <w:rPr>
          <w:rFonts w:ascii="Arial" w:eastAsia="Arial" w:hAnsi="Arial" w:cs="Arial"/>
          <w:sz w:val="16"/>
          <w:szCs w:val="16"/>
        </w:rPr>
        <w:t xml:space="preserve"> could result in a penalty that could be as much as $1,000 per</w:t>
      </w:r>
      <w:r w:rsidR="00FA74C6" w:rsidRPr="00874316">
        <w:rPr>
          <w:rFonts w:ascii="Arial" w:eastAsia="Arial" w:hAnsi="Arial" w:cs="Arial"/>
          <w:sz w:val="16"/>
          <w:szCs w:val="16"/>
        </w:rPr>
        <w:t xml:space="preserve"> </w:t>
      </w:r>
      <w:r w:rsidRPr="00874316">
        <w:rPr>
          <w:rFonts w:ascii="Arial" w:eastAsia="Arial" w:hAnsi="Arial" w:cs="Arial"/>
          <w:sz w:val="16"/>
          <w:szCs w:val="16"/>
        </w:rPr>
        <w:t xml:space="preserve">each omitted, </w:t>
      </w:r>
      <w:r w:rsidR="00FF4415" w:rsidRPr="00874316">
        <w:rPr>
          <w:rFonts w:ascii="Arial" w:eastAsia="Arial" w:hAnsi="Arial" w:cs="Arial"/>
          <w:sz w:val="16"/>
          <w:szCs w:val="16"/>
        </w:rPr>
        <w:t>late,</w:t>
      </w:r>
      <w:r w:rsidRPr="00874316">
        <w:rPr>
          <w:rFonts w:ascii="Arial" w:eastAsia="Arial" w:hAnsi="Arial" w:cs="Arial"/>
          <w:sz w:val="16"/>
          <w:szCs w:val="16"/>
        </w:rPr>
        <w:t xml:space="preserve"> or incorrect 1099. The 1099-</w:t>
      </w:r>
      <w:r w:rsidR="00D26CF8" w:rsidRPr="00874316">
        <w:rPr>
          <w:rFonts w:ascii="Arial" w:eastAsia="Arial" w:hAnsi="Arial" w:cs="Arial"/>
          <w:sz w:val="16"/>
          <w:szCs w:val="16"/>
        </w:rPr>
        <w:t>NEC/MISC</w:t>
      </w:r>
      <w:r w:rsidRPr="00874316">
        <w:rPr>
          <w:rFonts w:ascii="Arial" w:eastAsia="Arial" w:hAnsi="Arial" w:cs="Arial"/>
          <w:sz w:val="16"/>
          <w:szCs w:val="16"/>
        </w:rPr>
        <w:t xml:space="preserve"> must be provided to the taxpayer by</w:t>
      </w:r>
      <w:r w:rsidR="00FA74C6" w:rsidRPr="00874316">
        <w:rPr>
          <w:rFonts w:ascii="Arial" w:eastAsia="Arial" w:hAnsi="Arial" w:cs="Arial"/>
          <w:sz w:val="16"/>
          <w:szCs w:val="16"/>
        </w:rPr>
        <w:t xml:space="preserve"> </w:t>
      </w:r>
      <w:r w:rsidRPr="00874316">
        <w:rPr>
          <w:rFonts w:ascii="Arial" w:eastAsia="Arial" w:hAnsi="Arial" w:cs="Arial"/>
          <w:sz w:val="16"/>
          <w:szCs w:val="16"/>
        </w:rPr>
        <w:t xml:space="preserve">January 31, </w:t>
      </w:r>
      <w:r w:rsidR="00CB6960" w:rsidRPr="00874316">
        <w:rPr>
          <w:rFonts w:ascii="Arial" w:eastAsia="Arial" w:hAnsi="Arial" w:cs="Arial"/>
          <w:sz w:val="16"/>
          <w:szCs w:val="16"/>
        </w:rPr>
        <w:t>202</w:t>
      </w:r>
      <w:r w:rsidR="00491B4D">
        <w:rPr>
          <w:rFonts w:ascii="Arial" w:eastAsia="Arial" w:hAnsi="Arial" w:cs="Arial"/>
          <w:sz w:val="16"/>
          <w:szCs w:val="16"/>
        </w:rPr>
        <w:t>4</w:t>
      </w:r>
      <w:r w:rsidR="00CB6960">
        <w:rPr>
          <w:rFonts w:ascii="Arial" w:eastAsia="Arial" w:hAnsi="Arial" w:cs="Arial"/>
          <w:sz w:val="16"/>
          <w:szCs w:val="16"/>
        </w:rPr>
        <w:t>,</w:t>
      </w:r>
      <w:r w:rsidRPr="00874316">
        <w:rPr>
          <w:rFonts w:ascii="Arial" w:eastAsia="Arial" w:hAnsi="Arial" w:cs="Arial"/>
          <w:sz w:val="16"/>
          <w:szCs w:val="16"/>
        </w:rPr>
        <w:t xml:space="preserve"> and </w:t>
      </w:r>
      <w:r w:rsidRPr="00874316">
        <w:rPr>
          <w:rFonts w:ascii="Arial" w:eastAsia="Arial" w:hAnsi="Arial" w:cs="Arial"/>
          <w:b/>
          <w:bCs/>
          <w:i/>
          <w:iCs/>
          <w:sz w:val="16"/>
          <w:szCs w:val="16"/>
        </w:rPr>
        <w:t>this year the IRS</w:t>
      </w:r>
      <w:r w:rsidRPr="00874316">
        <w:rPr>
          <w:rFonts w:ascii="Arial" w:eastAsia="Arial" w:hAnsi="Arial" w:cs="Arial" w:hint="cs"/>
          <w:b/>
          <w:bCs/>
          <w:i/>
          <w:iCs/>
          <w:sz w:val="16"/>
          <w:szCs w:val="16"/>
        </w:rPr>
        <w:t>’</w:t>
      </w:r>
      <w:r w:rsidRPr="00874316">
        <w:rPr>
          <w:rFonts w:ascii="Arial" w:eastAsia="Arial" w:hAnsi="Arial" w:cs="Arial"/>
          <w:b/>
          <w:bCs/>
          <w:i/>
          <w:iCs/>
          <w:sz w:val="16"/>
          <w:szCs w:val="16"/>
        </w:rPr>
        <w:t xml:space="preserve"> copy must also be provided by January 31, </w:t>
      </w:r>
      <w:r w:rsidR="006B6EF3" w:rsidRPr="00874316">
        <w:rPr>
          <w:rFonts w:ascii="Arial" w:eastAsia="Arial" w:hAnsi="Arial" w:cs="Arial"/>
          <w:b/>
          <w:bCs/>
          <w:i/>
          <w:iCs/>
          <w:sz w:val="16"/>
          <w:szCs w:val="16"/>
        </w:rPr>
        <w:t>202</w:t>
      </w:r>
      <w:r w:rsidR="00491B4D">
        <w:rPr>
          <w:rFonts w:ascii="Arial" w:eastAsia="Arial" w:hAnsi="Arial" w:cs="Arial"/>
          <w:b/>
          <w:bCs/>
          <w:i/>
          <w:iCs/>
          <w:sz w:val="16"/>
          <w:szCs w:val="16"/>
        </w:rPr>
        <w:t>4</w:t>
      </w:r>
      <w:r w:rsidR="006B6EF3">
        <w:rPr>
          <w:rFonts w:ascii="Arial" w:eastAsia="Arial" w:hAnsi="Arial" w:cs="Arial"/>
          <w:b/>
          <w:bCs/>
          <w:i/>
          <w:iCs/>
          <w:sz w:val="16"/>
          <w:szCs w:val="16"/>
        </w:rPr>
        <w:t>,</w:t>
      </w:r>
      <w:r w:rsidRPr="00874316">
        <w:rPr>
          <w:rFonts w:ascii="Arial" w:eastAsia="Arial" w:hAnsi="Arial" w:cs="Arial"/>
          <w:b/>
          <w:bCs/>
          <w:i/>
          <w:iCs/>
          <w:sz w:val="16"/>
          <w:szCs w:val="16"/>
        </w:rPr>
        <w:t xml:space="preserve"> </w:t>
      </w:r>
      <w:r w:rsidRPr="00874316">
        <w:rPr>
          <w:rFonts w:ascii="Arial" w:eastAsia="Arial" w:hAnsi="Arial" w:cs="Arial"/>
          <w:sz w:val="16"/>
          <w:szCs w:val="16"/>
        </w:rPr>
        <w:t>or</w:t>
      </w:r>
      <w:r w:rsidR="00FA74C6" w:rsidRPr="00874316">
        <w:rPr>
          <w:rFonts w:ascii="Arial" w:eastAsia="Arial" w:hAnsi="Arial" w:cs="Arial"/>
          <w:sz w:val="16"/>
          <w:szCs w:val="16"/>
        </w:rPr>
        <w:t xml:space="preserve"> </w:t>
      </w:r>
      <w:r w:rsidRPr="00874316">
        <w:rPr>
          <w:rFonts w:ascii="Arial" w:eastAsia="Arial" w:hAnsi="Arial" w:cs="Arial"/>
          <w:sz w:val="16"/>
          <w:szCs w:val="16"/>
        </w:rPr>
        <w:t xml:space="preserve">those penalties will apply. The problem you may encounter is those sub-contractors that </w:t>
      </w:r>
      <w:r w:rsidR="00FF4415" w:rsidRPr="00874316">
        <w:rPr>
          <w:rFonts w:ascii="Arial" w:eastAsia="Arial" w:hAnsi="Arial" w:cs="Arial"/>
          <w:sz w:val="16"/>
          <w:szCs w:val="16"/>
        </w:rPr>
        <w:t>do not</w:t>
      </w:r>
      <w:r w:rsidR="00FA74C6" w:rsidRPr="00874316">
        <w:rPr>
          <w:rFonts w:ascii="Arial" w:eastAsia="Arial" w:hAnsi="Arial" w:cs="Arial"/>
          <w:sz w:val="16"/>
          <w:szCs w:val="16"/>
        </w:rPr>
        <w:t xml:space="preserve"> </w:t>
      </w:r>
      <w:r w:rsidRPr="00874316">
        <w:rPr>
          <w:rFonts w:ascii="Arial" w:eastAsia="Arial" w:hAnsi="Arial" w:cs="Arial"/>
          <w:sz w:val="16"/>
          <w:szCs w:val="16"/>
        </w:rPr>
        <w:t xml:space="preserve">want you to issue them one, so make sure you get them to fill out a W-9 form </w:t>
      </w:r>
      <w:r w:rsidRPr="00874316">
        <w:rPr>
          <w:rFonts w:ascii="Arial" w:eastAsia="Arial" w:hAnsi="Arial" w:cs="Arial"/>
          <w:b/>
          <w:bCs/>
          <w:i/>
          <w:iCs/>
          <w:sz w:val="16"/>
          <w:szCs w:val="16"/>
        </w:rPr>
        <w:t xml:space="preserve">before </w:t>
      </w:r>
      <w:r w:rsidRPr="00874316">
        <w:rPr>
          <w:rFonts w:ascii="Arial" w:eastAsia="Arial" w:hAnsi="Arial" w:cs="Arial"/>
          <w:sz w:val="16"/>
          <w:szCs w:val="16"/>
        </w:rPr>
        <w:t>you issue</w:t>
      </w:r>
      <w:r w:rsidR="00FA74C6" w:rsidRPr="00874316">
        <w:rPr>
          <w:rFonts w:ascii="Arial" w:eastAsia="Arial" w:hAnsi="Arial" w:cs="Arial"/>
          <w:sz w:val="16"/>
          <w:szCs w:val="16"/>
        </w:rPr>
        <w:t xml:space="preserve"> </w:t>
      </w:r>
      <w:r w:rsidRPr="00874316">
        <w:rPr>
          <w:rFonts w:ascii="Arial" w:eastAsia="Arial" w:hAnsi="Arial" w:cs="Arial"/>
          <w:sz w:val="16"/>
          <w:szCs w:val="16"/>
        </w:rPr>
        <w:t>them a payment.</w:t>
      </w:r>
    </w:p>
    <w:p w14:paraId="34F1B8D0" w14:textId="77777777" w:rsidR="00E42F8D" w:rsidRPr="00874316" w:rsidRDefault="00E42F8D" w:rsidP="00E13C72">
      <w:pPr>
        <w:jc w:val="both"/>
        <w:rPr>
          <w:rFonts w:ascii="Arial" w:eastAsia="Arial" w:hAnsi="Arial" w:cs="Arial"/>
          <w:sz w:val="16"/>
          <w:szCs w:val="16"/>
        </w:rPr>
      </w:pPr>
    </w:p>
    <w:p w14:paraId="50FF4A74" w14:textId="5234243E" w:rsidR="00227366" w:rsidRPr="00874316" w:rsidRDefault="00E13C72" w:rsidP="00E13C72">
      <w:pPr>
        <w:jc w:val="both"/>
        <w:rPr>
          <w:rFonts w:ascii="Arial" w:eastAsia="Arial" w:hAnsi="Arial" w:cs="Arial"/>
          <w:sz w:val="16"/>
          <w:szCs w:val="16"/>
        </w:rPr>
      </w:pPr>
      <w:r w:rsidRPr="00874316">
        <w:rPr>
          <w:rFonts w:ascii="Arial" w:eastAsia="Arial" w:hAnsi="Arial" w:cs="Arial"/>
          <w:sz w:val="16"/>
          <w:szCs w:val="16"/>
        </w:rPr>
        <w:t>Because the penalties are so severe, we want to be very clear on the services we are providing,</w:t>
      </w:r>
      <w:r w:rsidR="00E42F8D" w:rsidRPr="00874316">
        <w:rPr>
          <w:rFonts w:ascii="Arial" w:eastAsia="Arial" w:hAnsi="Arial" w:cs="Arial"/>
          <w:sz w:val="16"/>
          <w:szCs w:val="16"/>
        </w:rPr>
        <w:t xml:space="preserve"> </w:t>
      </w:r>
      <w:r w:rsidRPr="00874316">
        <w:rPr>
          <w:rFonts w:ascii="Arial" w:eastAsia="Arial" w:hAnsi="Arial" w:cs="Arial"/>
          <w:sz w:val="16"/>
          <w:szCs w:val="16"/>
        </w:rPr>
        <w:t>and what is expected from you.</w:t>
      </w:r>
    </w:p>
    <w:p w14:paraId="3223BB0E" w14:textId="77777777" w:rsidR="00022DB8" w:rsidRPr="00874316" w:rsidRDefault="00022DB8">
      <w:pPr>
        <w:jc w:val="both"/>
        <w:rPr>
          <w:rFonts w:ascii="Arial" w:eastAsia="Arial" w:hAnsi="Arial" w:cs="Arial"/>
          <w:sz w:val="16"/>
          <w:szCs w:val="16"/>
        </w:rPr>
      </w:pPr>
    </w:p>
    <w:p w14:paraId="46C9F122" w14:textId="637E071E" w:rsidR="00AE05D7" w:rsidRPr="00874316" w:rsidRDefault="005F1CE8">
      <w:pPr>
        <w:jc w:val="both"/>
        <w:rPr>
          <w:rFonts w:ascii="Arial" w:eastAsia="Arial" w:hAnsi="Arial" w:cs="Arial"/>
          <w:sz w:val="16"/>
          <w:szCs w:val="16"/>
        </w:rPr>
      </w:pPr>
      <w:r w:rsidRPr="00874316">
        <w:rPr>
          <w:rFonts w:ascii="Arial" w:eastAsia="Arial" w:hAnsi="Arial" w:cs="Arial"/>
          <w:sz w:val="16"/>
          <w:szCs w:val="16"/>
        </w:rPr>
        <w:t xml:space="preserve">1.This letter confirms the services you have asked our firm to perform and the terms under which we have agreed to do that work. Please read this letter carefully because it is important to both </w:t>
      </w:r>
      <w:r w:rsidR="00895F27" w:rsidRPr="00874316">
        <w:rPr>
          <w:rFonts w:ascii="Arial" w:eastAsia="Arial" w:hAnsi="Arial" w:cs="Arial"/>
          <w:sz w:val="16"/>
          <w:szCs w:val="16"/>
        </w:rPr>
        <w:t>of us</w:t>
      </w:r>
      <w:r w:rsidR="00546868" w:rsidRPr="00874316">
        <w:rPr>
          <w:rFonts w:ascii="Arial" w:eastAsia="Arial" w:hAnsi="Arial" w:cs="Arial"/>
          <w:sz w:val="16"/>
          <w:szCs w:val="16"/>
        </w:rPr>
        <w:t xml:space="preserve"> </w:t>
      </w:r>
      <w:r w:rsidRPr="00874316">
        <w:rPr>
          <w:rFonts w:ascii="Arial" w:eastAsia="Arial" w:hAnsi="Arial" w:cs="Arial"/>
          <w:sz w:val="16"/>
          <w:szCs w:val="16"/>
        </w:rPr>
        <w:t>that you understand what you can and cannot expect from our work. In other words, we want you to know the limitations of the services you have asked us to perform. If you are confused at all by this letter or believe we have misunderstood what you need, please call us before you sign it.</w:t>
      </w:r>
    </w:p>
    <w:p w14:paraId="4C347ED1" w14:textId="77777777" w:rsidR="00AE05D7" w:rsidRPr="00874316" w:rsidRDefault="00AE05D7">
      <w:pPr>
        <w:jc w:val="both"/>
        <w:rPr>
          <w:rFonts w:ascii="Arial" w:eastAsia="Arial" w:hAnsi="Arial" w:cs="Arial"/>
          <w:sz w:val="16"/>
          <w:szCs w:val="16"/>
        </w:rPr>
      </w:pPr>
    </w:p>
    <w:p w14:paraId="14F1ED1F" w14:textId="5BB6B4C1" w:rsidR="00AE05D7" w:rsidRPr="00874316" w:rsidRDefault="005F1CE8">
      <w:pPr>
        <w:jc w:val="both"/>
        <w:rPr>
          <w:rFonts w:ascii="Arial" w:eastAsia="Arial" w:hAnsi="Arial" w:cs="Arial"/>
          <w:sz w:val="16"/>
          <w:szCs w:val="16"/>
        </w:rPr>
      </w:pPr>
      <w:r w:rsidRPr="00874316">
        <w:rPr>
          <w:rFonts w:ascii="Arial" w:eastAsia="Arial" w:hAnsi="Arial" w:cs="Arial"/>
          <w:sz w:val="16"/>
          <w:szCs w:val="16"/>
        </w:rPr>
        <w:t xml:space="preserve">2. This engagement letter represents the entire agreement regarding the services described herein and supersedes all prior negotiations, proposals, </w:t>
      </w:r>
      <w:r w:rsidR="003C599D" w:rsidRPr="00874316">
        <w:rPr>
          <w:rFonts w:ascii="Arial" w:eastAsia="Arial" w:hAnsi="Arial" w:cs="Arial"/>
          <w:sz w:val="16"/>
          <w:szCs w:val="16"/>
        </w:rPr>
        <w:t>representations,</w:t>
      </w:r>
      <w:r w:rsidRPr="00874316">
        <w:rPr>
          <w:rFonts w:ascii="Arial" w:eastAsia="Arial" w:hAnsi="Arial" w:cs="Arial"/>
          <w:sz w:val="16"/>
          <w:szCs w:val="16"/>
        </w:rPr>
        <w:t xml:space="preserve"> or agreements, written or oral, regarding these services. It shall be binding on the heirs, successors and assigns of you and us. The Internal Revenue Service imposes penalties on taxpayers, and on us as return preparers, for failure to observe due care in reporting for income tax returns. </w:t>
      </w:r>
      <w:r w:rsidR="003C599D" w:rsidRPr="00874316">
        <w:rPr>
          <w:rFonts w:ascii="Arial" w:eastAsia="Arial" w:hAnsi="Arial" w:cs="Arial"/>
          <w:sz w:val="16"/>
          <w:szCs w:val="16"/>
        </w:rPr>
        <w:t>To</w:t>
      </w:r>
      <w:r w:rsidRPr="00874316">
        <w:rPr>
          <w:rFonts w:ascii="Arial" w:eastAsia="Arial" w:hAnsi="Arial" w:cs="Arial"/>
          <w:sz w:val="16"/>
          <w:szCs w:val="16"/>
        </w:rPr>
        <w:t xml:space="preserve"> ensure an understanding of our mutual responsibilities, we ask all clients for whom we prepare tax returns to confirm the following arrangements. We will prepare the returns from information which you will furnish to us. It is your responsibility to provide all the information required for the preparation of complete and accurate returns. </w:t>
      </w:r>
      <w:r w:rsidR="001A4EAA">
        <w:rPr>
          <w:rFonts w:ascii="Arial" w:eastAsia="Arial" w:hAnsi="Arial" w:cs="Arial"/>
          <w:sz w:val="16"/>
          <w:szCs w:val="16"/>
        </w:rPr>
        <w:t xml:space="preserve">Please </w:t>
      </w:r>
      <w:r w:rsidR="004C77D4">
        <w:rPr>
          <w:rFonts w:ascii="Arial" w:eastAsia="Arial" w:hAnsi="Arial" w:cs="Arial"/>
          <w:sz w:val="16"/>
          <w:szCs w:val="16"/>
        </w:rPr>
        <w:t xml:space="preserve">use the </w:t>
      </w:r>
      <w:r w:rsidR="006A373F">
        <w:rPr>
          <w:rFonts w:ascii="Arial" w:eastAsia="Arial" w:hAnsi="Arial" w:cs="Arial"/>
          <w:sz w:val="16"/>
          <w:szCs w:val="16"/>
        </w:rPr>
        <w:t>1099</w:t>
      </w:r>
      <w:r w:rsidR="00577509">
        <w:rPr>
          <w:rFonts w:ascii="Arial" w:eastAsia="Arial" w:hAnsi="Arial" w:cs="Arial"/>
          <w:sz w:val="16"/>
          <w:szCs w:val="16"/>
        </w:rPr>
        <w:t xml:space="preserve"> </w:t>
      </w:r>
      <w:hyperlink r:id="rId8" w:history="1">
        <w:r w:rsidR="00577509" w:rsidRPr="006A373F">
          <w:rPr>
            <w:rStyle w:val="Hyperlink"/>
            <w:rFonts w:ascii="Arial" w:eastAsia="Arial" w:hAnsi="Arial" w:cs="Arial"/>
            <w:sz w:val="16"/>
            <w:szCs w:val="16"/>
          </w:rPr>
          <w:t>wo</w:t>
        </w:r>
        <w:r w:rsidRPr="006A373F">
          <w:rPr>
            <w:rStyle w:val="Hyperlink"/>
            <w:rFonts w:ascii="Arial" w:eastAsia="Arial" w:hAnsi="Arial" w:cs="Arial"/>
            <w:sz w:val="16"/>
            <w:szCs w:val="16"/>
          </w:rPr>
          <w:t>rksheet</w:t>
        </w:r>
      </w:hyperlink>
      <w:r w:rsidRPr="00874316">
        <w:rPr>
          <w:rFonts w:ascii="Arial" w:eastAsia="Arial" w:hAnsi="Arial" w:cs="Arial"/>
          <w:sz w:val="16"/>
          <w:szCs w:val="16"/>
        </w:rPr>
        <w:t xml:space="preserve"> </w:t>
      </w:r>
      <w:r w:rsidR="004C77D4">
        <w:rPr>
          <w:rFonts w:ascii="Arial" w:eastAsia="Arial" w:hAnsi="Arial" w:cs="Arial"/>
          <w:sz w:val="16"/>
          <w:szCs w:val="16"/>
        </w:rPr>
        <w:t>to provide</w:t>
      </w:r>
      <w:r w:rsidR="00585724">
        <w:rPr>
          <w:rFonts w:ascii="Arial" w:eastAsia="Arial" w:hAnsi="Arial" w:cs="Arial"/>
          <w:sz w:val="16"/>
          <w:szCs w:val="16"/>
        </w:rPr>
        <w:t xml:space="preserve"> the n</w:t>
      </w:r>
      <w:r w:rsidRPr="00874316">
        <w:rPr>
          <w:rFonts w:ascii="Arial" w:eastAsia="Arial" w:hAnsi="Arial" w:cs="Arial"/>
          <w:sz w:val="16"/>
          <w:szCs w:val="16"/>
        </w:rPr>
        <w:t xml:space="preserve">ecessary information. To the extent we render any accounting and/or bookkeeping assistance, </w:t>
      </w:r>
      <w:r w:rsidR="00D83CE6" w:rsidRPr="00874316">
        <w:rPr>
          <w:rFonts w:ascii="Arial" w:eastAsia="Arial" w:hAnsi="Arial" w:cs="Arial"/>
          <w:sz w:val="16"/>
          <w:szCs w:val="16"/>
        </w:rPr>
        <w:t xml:space="preserve">it will be </w:t>
      </w:r>
      <w:r w:rsidRPr="00874316">
        <w:rPr>
          <w:rFonts w:ascii="Arial" w:eastAsia="Arial" w:hAnsi="Arial" w:cs="Arial"/>
          <w:sz w:val="16"/>
          <w:szCs w:val="16"/>
        </w:rPr>
        <w:t>limited to those tasks we deem necessary for preparation of the returns</w:t>
      </w:r>
      <w:r w:rsidR="00D83CE6" w:rsidRPr="00874316">
        <w:rPr>
          <w:rFonts w:ascii="Arial" w:eastAsia="Arial" w:hAnsi="Arial" w:cs="Arial"/>
          <w:sz w:val="16"/>
          <w:szCs w:val="16"/>
        </w:rPr>
        <w:t>.</w:t>
      </w:r>
      <w:r w:rsidRPr="00874316">
        <w:rPr>
          <w:rFonts w:ascii="Arial" w:eastAsia="Arial" w:hAnsi="Arial" w:cs="Arial"/>
          <w:sz w:val="16"/>
          <w:szCs w:val="16"/>
        </w:rPr>
        <w:t xml:space="preserve"> </w:t>
      </w:r>
    </w:p>
    <w:p w14:paraId="202285E5" w14:textId="6FDA19BE" w:rsidR="00AE05D7" w:rsidRPr="00874316" w:rsidRDefault="00AE05D7">
      <w:pPr>
        <w:jc w:val="both"/>
        <w:rPr>
          <w:rFonts w:ascii="Arial" w:eastAsia="Arial" w:hAnsi="Arial" w:cs="Arial"/>
          <w:sz w:val="16"/>
          <w:szCs w:val="16"/>
        </w:rPr>
      </w:pPr>
    </w:p>
    <w:p w14:paraId="1D1A7BDF" w14:textId="77777777" w:rsidR="00E012E1" w:rsidRPr="00874316" w:rsidRDefault="00E012E1">
      <w:pPr>
        <w:jc w:val="both"/>
        <w:rPr>
          <w:rFonts w:ascii="Arial" w:eastAsia="Arial" w:hAnsi="Arial" w:cs="Arial"/>
          <w:sz w:val="16"/>
          <w:szCs w:val="16"/>
        </w:rPr>
      </w:pPr>
    </w:p>
    <w:p w14:paraId="67776E8B" w14:textId="5F99BF00" w:rsidR="00AE05D7" w:rsidRPr="00874316" w:rsidRDefault="00383A6D">
      <w:pPr>
        <w:jc w:val="both"/>
        <w:rPr>
          <w:rFonts w:ascii="Arial" w:eastAsia="Arial" w:hAnsi="Arial" w:cs="Arial"/>
          <w:b/>
          <w:sz w:val="16"/>
          <w:szCs w:val="16"/>
          <w:u w:val="single"/>
        </w:rPr>
      </w:pPr>
      <w:r w:rsidRPr="00874316">
        <w:rPr>
          <w:rFonts w:ascii="Arial" w:eastAsia="Arial" w:hAnsi="Arial" w:cs="Arial"/>
          <w:b/>
          <w:sz w:val="16"/>
          <w:szCs w:val="16"/>
          <w:u w:val="single"/>
        </w:rPr>
        <w:t xml:space="preserve">Blaze </w:t>
      </w:r>
      <w:r w:rsidR="005F1CE8" w:rsidRPr="00874316">
        <w:rPr>
          <w:rFonts w:ascii="Arial" w:eastAsia="Arial" w:hAnsi="Arial" w:cs="Arial"/>
          <w:b/>
          <w:sz w:val="16"/>
          <w:szCs w:val="16"/>
          <w:u w:val="single"/>
        </w:rPr>
        <w:t xml:space="preserve">Tax </w:t>
      </w:r>
      <w:r w:rsidRPr="00874316">
        <w:rPr>
          <w:rFonts w:ascii="Arial" w:eastAsia="Arial" w:hAnsi="Arial" w:cs="Arial"/>
          <w:b/>
          <w:sz w:val="16"/>
          <w:szCs w:val="16"/>
          <w:u w:val="single"/>
        </w:rPr>
        <w:t>Services LLC</w:t>
      </w:r>
      <w:r w:rsidR="005F1CE8" w:rsidRPr="00874316">
        <w:rPr>
          <w:rFonts w:ascii="Arial" w:eastAsia="Arial" w:hAnsi="Arial" w:cs="Arial"/>
          <w:b/>
          <w:sz w:val="16"/>
          <w:szCs w:val="16"/>
          <w:u w:val="single"/>
        </w:rPr>
        <w:t xml:space="preserve"> Responsibilities</w:t>
      </w:r>
    </w:p>
    <w:p w14:paraId="032AE455" w14:textId="664831DB" w:rsidR="005C4E56" w:rsidRPr="00874316" w:rsidRDefault="005F1CE8" w:rsidP="00B85520">
      <w:pPr>
        <w:autoSpaceDE w:val="0"/>
        <w:autoSpaceDN w:val="0"/>
        <w:adjustRightInd w:val="0"/>
        <w:rPr>
          <w:rFonts w:ascii="ArialMT" w:cs="ArialMT"/>
          <w:color w:val="000000"/>
          <w:sz w:val="16"/>
          <w:szCs w:val="16"/>
        </w:rPr>
      </w:pPr>
      <w:r w:rsidRPr="00874316">
        <w:rPr>
          <w:rFonts w:ascii="Arial" w:eastAsia="Arial" w:hAnsi="Arial" w:cs="Arial"/>
          <w:sz w:val="16"/>
          <w:szCs w:val="16"/>
        </w:rPr>
        <w:t xml:space="preserve">3. </w:t>
      </w:r>
      <w:r w:rsidR="00B85520" w:rsidRPr="00874316">
        <w:rPr>
          <w:rFonts w:ascii="ArialMT" w:cs="ArialMT"/>
          <w:color w:val="000000"/>
          <w:sz w:val="16"/>
          <w:szCs w:val="16"/>
        </w:rPr>
        <w:t>We will prepare your 20</w:t>
      </w:r>
      <w:r w:rsidR="00764A5F" w:rsidRPr="00874316">
        <w:rPr>
          <w:rFonts w:ascii="ArialMT" w:cs="ArialMT"/>
          <w:color w:val="000000"/>
          <w:sz w:val="16"/>
          <w:szCs w:val="16"/>
        </w:rPr>
        <w:t>2</w:t>
      </w:r>
      <w:r w:rsidR="00585EF4">
        <w:rPr>
          <w:rFonts w:ascii="ArialMT" w:cs="ArialMT"/>
          <w:color w:val="000000"/>
          <w:sz w:val="16"/>
          <w:szCs w:val="16"/>
        </w:rPr>
        <w:t>3</w:t>
      </w:r>
      <w:r w:rsidR="00B85520" w:rsidRPr="00874316">
        <w:rPr>
          <w:rFonts w:ascii="ArialMT" w:cs="ArialMT"/>
          <w:color w:val="000000"/>
          <w:sz w:val="16"/>
          <w:szCs w:val="16"/>
        </w:rPr>
        <w:t xml:space="preserve"> Federal</w:t>
      </w:r>
      <w:r w:rsidR="002A2FD4">
        <w:rPr>
          <w:rFonts w:ascii="ArialMT" w:cs="ArialMT"/>
          <w:color w:val="000000"/>
          <w:sz w:val="16"/>
          <w:szCs w:val="16"/>
        </w:rPr>
        <w:t xml:space="preserve"> and Oregon</w:t>
      </w:r>
      <w:r w:rsidR="00B85520" w:rsidRPr="00874316">
        <w:rPr>
          <w:rFonts w:ascii="ArialMT" w:cs="ArialMT"/>
          <w:color w:val="000000"/>
          <w:sz w:val="16"/>
          <w:szCs w:val="16"/>
        </w:rPr>
        <w:t xml:space="preserve"> Form 1099-</w:t>
      </w:r>
      <w:r w:rsidR="00764A5F" w:rsidRPr="00874316">
        <w:rPr>
          <w:rFonts w:ascii="ArialMT" w:cs="ArialMT"/>
          <w:color w:val="000000"/>
          <w:sz w:val="16"/>
          <w:szCs w:val="16"/>
        </w:rPr>
        <w:t>NEC/MISC</w:t>
      </w:r>
      <w:r w:rsidR="00B85520" w:rsidRPr="00874316">
        <w:rPr>
          <w:rFonts w:ascii="ArialMT" w:cs="ArialMT"/>
          <w:color w:val="000000"/>
          <w:sz w:val="16"/>
          <w:szCs w:val="16"/>
        </w:rPr>
        <w:t xml:space="preserve"> </w:t>
      </w:r>
      <w:r w:rsidR="00B85520" w:rsidRPr="002A2FD4">
        <w:rPr>
          <w:rFonts w:ascii="Arial-BoldMT" w:cs="Arial-BoldMT"/>
          <w:b/>
          <w:bCs/>
          <w:color w:val="000000"/>
          <w:sz w:val="16"/>
          <w:szCs w:val="16"/>
          <w:u w:val="single"/>
        </w:rPr>
        <w:t>SOLELY</w:t>
      </w:r>
      <w:r w:rsidR="00B85520" w:rsidRPr="00874316">
        <w:rPr>
          <w:rFonts w:ascii="Arial-BoldMT" w:cs="Arial-BoldMT"/>
          <w:b/>
          <w:bCs/>
          <w:color w:val="000000"/>
          <w:sz w:val="16"/>
          <w:szCs w:val="16"/>
        </w:rPr>
        <w:t xml:space="preserve"> </w:t>
      </w:r>
      <w:r w:rsidR="00B85520" w:rsidRPr="00874316">
        <w:rPr>
          <w:rFonts w:ascii="ArialMT" w:cs="ArialMT"/>
          <w:color w:val="000000"/>
          <w:sz w:val="16"/>
          <w:szCs w:val="16"/>
        </w:rPr>
        <w:t>from the</w:t>
      </w:r>
      <w:r w:rsidR="00326122" w:rsidRPr="00874316">
        <w:rPr>
          <w:rFonts w:ascii="ArialMT" w:cs="ArialMT"/>
          <w:color w:val="000000"/>
          <w:sz w:val="16"/>
          <w:szCs w:val="16"/>
        </w:rPr>
        <w:t xml:space="preserve"> </w:t>
      </w:r>
      <w:r w:rsidR="00B85520" w:rsidRPr="00874316">
        <w:rPr>
          <w:rFonts w:ascii="ArialMT" w:cs="ArialMT"/>
          <w:color w:val="000000"/>
          <w:sz w:val="16"/>
          <w:szCs w:val="16"/>
        </w:rPr>
        <w:t xml:space="preserve">information you furnish us. </w:t>
      </w:r>
      <w:r w:rsidR="002A2FD4">
        <w:rPr>
          <w:rFonts w:ascii="ArialMT" w:cs="ArialMT"/>
          <w:color w:val="000000"/>
          <w:sz w:val="16"/>
          <w:szCs w:val="16"/>
        </w:rPr>
        <w:t xml:space="preserve">We will also report this information to the Oregon Department of Revenue (ODR) </w:t>
      </w:r>
      <w:r w:rsidR="00911AA7">
        <w:rPr>
          <w:rFonts w:ascii="ArialMT" w:cs="ArialMT"/>
          <w:color w:val="000000"/>
          <w:sz w:val="16"/>
          <w:szCs w:val="16"/>
        </w:rPr>
        <w:t>on iWire, as per the state</w:t>
      </w:r>
      <w:r w:rsidR="00911AA7">
        <w:rPr>
          <w:rFonts w:ascii="ArialMT" w:cs="ArialMT"/>
          <w:color w:val="000000"/>
          <w:sz w:val="16"/>
          <w:szCs w:val="16"/>
        </w:rPr>
        <w:t>’</w:t>
      </w:r>
      <w:r w:rsidR="00911AA7">
        <w:rPr>
          <w:rFonts w:ascii="ArialMT" w:cs="ArialMT"/>
          <w:color w:val="000000"/>
          <w:sz w:val="16"/>
          <w:szCs w:val="16"/>
        </w:rPr>
        <w:t xml:space="preserve">s separate reporting requirements. </w:t>
      </w:r>
      <w:r w:rsidR="00B85520" w:rsidRPr="00874316">
        <w:rPr>
          <w:rFonts w:ascii="ArialMT" w:cs="ArialMT"/>
          <w:color w:val="000000"/>
          <w:sz w:val="16"/>
          <w:szCs w:val="16"/>
        </w:rPr>
        <w:t>We will not audit, review, compile or otherwise verify the data you</w:t>
      </w:r>
      <w:r w:rsidR="00326122" w:rsidRPr="00874316">
        <w:rPr>
          <w:rFonts w:ascii="ArialMT" w:cs="ArialMT"/>
          <w:color w:val="000000"/>
          <w:sz w:val="16"/>
          <w:szCs w:val="16"/>
        </w:rPr>
        <w:t xml:space="preserve"> </w:t>
      </w:r>
      <w:r w:rsidR="00B85520" w:rsidRPr="00874316">
        <w:rPr>
          <w:rFonts w:ascii="ArialMT" w:cs="ArialMT"/>
          <w:color w:val="000000"/>
          <w:sz w:val="16"/>
          <w:szCs w:val="16"/>
        </w:rPr>
        <w:t>submit although we may ask you to clarify some of the information. We are not responsible for the</w:t>
      </w:r>
      <w:r w:rsidR="00326122" w:rsidRPr="00874316">
        <w:rPr>
          <w:rFonts w:ascii="ArialMT" w:cs="ArialMT"/>
          <w:color w:val="000000"/>
          <w:sz w:val="16"/>
          <w:szCs w:val="16"/>
        </w:rPr>
        <w:t xml:space="preserve"> </w:t>
      </w:r>
      <w:r w:rsidR="00B85520" w:rsidRPr="00874316">
        <w:rPr>
          <w:rFonts w:ascii="ArialMT" w:cs="ArialMT"/>
          <w:color w:val="000000"/>
          <w:sz w:val="16"/>
          <w:szCs w:val="16"/>
        </w:rPr>
        <w:t xml:space="preserve">preparation of any forms or </w:t>
      </w:r>
      <w:r w:rsidR="00326122" w:rsidRPr="00874316">
        <w:rPr>
          <w:rFonts w:ascii="ArialMT" w:cs="ArialMT"/>
          <w:color w:val="000000"/>
          <w:sz w:val="16"/>
          <w:szCs w:val="16"/>
        </w:rPr>
        <w:t>s</w:t>
      </w:r>
      <w:r w:rsidR="00B85520" w:rsidRPr="00874316">
        <w:rPr>
          <w:rFonts w:ascii="ArialMT" w:cs="ArialMT"/>
          <w:color w:val="000000"/>
          <w:sz w:val="16"/>
          <w:szCs w:val="16"/>
        </w:rPr>
        <w:t>chedules except Forms 1099-</w:t>
      </w:r>
      <w:r w:rsidR="00EA5399" w:rsidRPr="00874316">
        <w:rPr>
          <w:rFonts w:ascii="ArialMT" w:cs="ArialMT"/>
          <w:color w:val="000000"/>
          <w:sz w:val="16"/>
          <w:szCs w:val="16"/>
        </w:rPr>
        <w:t>NEC/</w:t>
      </w:r>
      <w:r w:rsidR="00B85520" w:rsidRPr="00874316">
        <w:rPr>
          <w:rFonts w:ascii="ArialMT" w:cs="ArialMT"/>
          <w:color w:val="000000"/>
          <w:sz w:val="16"/>
          <w:szCs w:val="16"/>
        </w:rPr>
        <w:t>MISC for the individuals for whom you</w:t>
      </w:r>
      <w:r w:rsidR="00326122" w:rsidRPr="00874316">
        <w:rPr>
          <w:rFonts w:ascii="ArialMT" w:cs="ArialMT"/>
          <w:color w:val="000000"/>
          <w:sz w:val="16"/>
          <w:szCs w:val="16"/>
        </w:rPr>
        <w:t xml:space="preserve"> </w:t>
      </w:r>
      <w:r w:rsidR="00B85520" w:rsidRPr="00874316">
        <w:rPr>
          <w:rFonts w:ascii="ArialMT" w:cs="ArialMT"/>
          <w:color w:val="000000"/>
          <w:sz w:val="16"/>
          <w:szCs w:val="16"/>
        </w:rPr>
        <w:t xml:space="preserve">provide us a written summary in a separate format as listed below. </w:t>
      </w:r>
    </w:p>
    <w:p w14:paraId="7A66E658" w14:textId="77777777" w:rsidR="005C4E56" w:rsidRPr="00874316" w:rsidRDefault="005C4E56" w:rsidP="00B85520">
      <w:pPr>
        <w:autoSpaceDE w:val="0"/>
        <w:autoSpaceDN w:val="0"/>
        <w:adjustRightInd w:val="0"/>
        <w:rPr>
          <w:rFonts w:ascii="Arial-BoldItalicMT" w:cs="Arial-BoldItalicMT"/>
          <w:b/>
          <w:bCs/>
          <w:i/>
          <w:iCs/>
          <w:color w:val="000000"/>
          <w:sz w:val="16"/>
          <w:szCs w:val="16"/>
          <w:lang w:bidi="he-IL"/>
        </w:rPr>
      </w:pPr>
    </w:p>
    <w:p w14:paraId="4F0C4C82" w14:textId="1F863333" w:rsidR="00B85520" w:rsidRPr="00874316" w:rsidRDefault="00B85520" w:rsidP="00B85520">
      <w:pPr>
        <w:autoSpaceDE w:val="0"/>
        <w:autoSpaceDN w:val="0"/>
        <w:adjustRightInd w:val="0"/>
        <w:rPr>
          <w:rFonts w:ascii="Arial-BoldItalicMT" w:cs="Arial-BoldItalicMT"/>
          <w:b/>
          <w:bCs/>
          <w:i/>
          <w:iCs/>
          <w:color w:val="000000"/>
          <w:sz w:val="16"/>
          <w:szCs w:val="16"/>
          <w:lang w:bidi="he-IL"/>
        </w:rPr>
      </w:pPr>
      <w:r w:rsidRPr="00874316">
        <w:rPr>
          <w:rFonts w:ascii="Arial-BoldItalicMT" w:cs="Arial-BoldItalicMT"/>
          <w:b/>
          <w:bCs/>
          <w:i/>
          <w:iCs/>
          <w:color w:val="000000"/>
          <w:sz w:val="16"/>
          <w:szCs w:val="16"/>
          <w:lang w:bidi="he-IL"/>
        </w:rPr>
        <w:t>If you have forms or payees</w:t>
      </w:r>
      <w:r w:rsidR="00326122" w:rsidRPr="00874316">
        <w:rPr>
          <w:rFonts w:ascii="Arial-BoldItalicMT" w:cs="Arial-BoldItalicMT"/>
          <w:b/>
          <w:bCs/>
          <w:i/>
          <w:iCs/>
          <w:color w:val="000000"/>
          <w:sz w:val="16"/>
          <w:szCs w:val="16"/>
          <w:lang w:bidi="he-IL"/>
        </w:rPr>
        <w:t xml:space="preserve"> </w:t>
      </w:r>
      <w:r w:rsidRPr="00874316">
        <w:rPr>
          <w:rFonts w:ascii="Arial-BoldItalicMT" w:cs="Arial-BoldItalicMT"/>
          <w:b/>
          <w:bCs/>
          <w:i/>
          <w:iCs/>
          <w:color w:val="000000"/>
          <w:sz w:val="16"/>
          <w:szCs w:val="16"/>
          <w:lang w:bidi="he-IL"/>
        </w:rPr>
        <w:t xml:space="preserve">other than those specifically </w:t>
      </w:r>
      <w:r w:rsidR="005C4E56" w:rsidRPr="00874316">
        <w:rPr>
          <w:rFonts w:ascii="Arial-BoldItalicMT" w:cs="Arial-BoldItalicMT"/>
          <w:b/>
          <w:bCs/>
          <w:i/>
          <w:iCs/>
          <w:color w:val="000000"/>
          <w:sz w:val="16"/>
          <w:szCs w:val="16"/>
          <w:lang w:bidi="he-IL"/>
        </w:rPr>
        <w:t>listed,</w:t>
      </w:r>
      <w:r w:rsidRPr="00874316">
        <w:rPr>
          <w:rFonts w:ascii="Arial-BoldItalicMT" w:cs="Arial-BoldItalicMT"/>
          <w:b/>
          <w:bCs/>
          <w:i/>
          <w:iCs/>
          <w:color w:val="000000"/>
          <w:sz w:val="16"/>
          <w:szCs w:val="16"/>
          <w:lang w:bidi="he-IL"/>
        </w:rPr>
        <w:t xml:space="preserve"> we will not be preparing those forms unless specifically</w:t>
      </w:r>
      <w:r w:rsidR="00326122" w:rsidRPr="00874316">
        <w:rPr>
          <w:rFonts w:ascii="Arial-BoldItalicMT" w:cs="Arial-BoldItalicMT"/>
          <w:b/>
          <w:bCs/>
          <w:i/>
          <w:iCs/>
          <w:color w:val="000000"/>
          <w:sz w:val="16"/>
          <w:szCs w:val="16"/>
          <w:lang w:bidi="he-IL"/>
        </w:rPr>
        <w:t xml:space="preserve"> </w:t>
      </w:r>
      <w:r w:rsidRPr="00874316">
        <w:rPr>
          <w:rFonts w:ascii="Arial-BoldItalicMT" w:cs="Arial-BoldItalicMT"/>
          <w:b/>
          <w:bCs/>
          <w:i/>
          <w:iCs/>
          <w:color w:val="000000"/>
          <w:sz w:val="16"/>
          <w:szCs w:val="16"/>
          <w:lang w:bidi="he-IL"/>
        </w:rPr>
        <w:t>requested by you, in writing in a separate engagement letter, to prepare those forms. Any</w:t>
      </w:r>
      <w:r w:rsidR="00326122" w:rsidRPr="00874316">
        <w:rPr>
          <w:rFonts w:ascii="Arial-BoldItalicMT" w:cs="Arial-BoldItalicMT"/>
          <w:b/>
          <w:bCs/>
          <w:i/>
          <w:iCs/>
          <w:color w:val="000000"/>
          <w:sz w:val="16"/>
          <w:szCs w:val="16"/>
          <w:lang w:bidi="he-IL"/>
        </w:rPr>
        <w:t xml:space="preserve"> </w:t>
      </w:r>
      <w:r w:rsidRPr="00874316">
        <w:rPr>
          <w:rFonts w:ascii="Arial-BoldItalicMT" w:cs="Arial-BoldItalicMT"/>
          <w:b/>
          <w:bCs/>
          <w:i/>
          <w:iCs/>
          <w:color w:val="000000"/>
          <w:sz w:val="16"/>
          <w:szCs w:val="16"/>
          <w:lang w:bidi="he-IL"/>
        </w:rPr>
        <w:t>other required services, forms or other actions on our part require a separate engagement</w:t>
      </w:r>
      <w:r w:rsidR="00326122" w:rsidRPr="00874316">
        <w:rPr>
          <w:rFonts w:ascii="Arial-BoldItalicMT" w:cs="Arial-BoldItalicMT"/>
          <w:b/>
          <w:bCs/>
          <w:i/>
          <w:iCs/>
          <w:color w:val="000000"/>
          <w:sz w:val="16"/>
          <w:szCs w:val="16"/>
          <w:lang w:bidi="he-IL"/>
        </w:rPr>
        <w:t xml:space="preserve"> </w:t>
      </w:r>
      <w:r w:rsidRPr="00874316">
        <w:rPr>
          <w:rFonts w:ascii="Arial-BoldItalicMT" w:cs="Arial-BoldItalicMT"/>
          <w:b/>
          <w:bCs/>
          <w:i/>
          <w:iCs/>
          <w:color w:val="000000"/>
          <w:sz w:val="16"/>
          <w:szCs w:val="16"/>
          <w:lang w:bidi="he-IL"/>
        </w:rPr>
        <w:t>letter. In the absence of written communications from us documenting such services, our</w:t>
      </w:r>
      <w:r w:rsidR="00326122" w:rsidRPr="00874316">
        <w:rPr>
          <w:rFonts w:ascii="Arial-BoldItalicMT" w:cs="Arial-BoldItalicMT"/>
          <w:b/>
          <w:bCs/>
          <w:i/>
          <w:iCs/>
          <w:color w:val="000000"/>
          <w:sz w:val="16"/>
          <w:szCs w:val="16"/>
          <w:lang w:bidi="he-IL"/>
        </w:rPr>
        <w:t xml:space="preserve"> </w:t>
      </w:r>
      <w:r w:rsidRPr="00874316">
        <w:rPr>
          <w:rFonts w:ascii="Arial-BoldItalicMT" w:cs="Arial-BoldItalicMT"/>
          <w:b/>
          <w:bCs/>
          <w:i/>
          <w:iCs/>
          <w:color w:val="000000"/>
          <w:sz w:val="16"/>
          <w:szCs w:val="16"/>
          <w:lang w:bidi="he-IL"/>
        </w:rPr>
        <w:t>services will be limited to and governed by the terms of this engagement letter.</w:t>
      </w:r>
    </w:p>
    <w:p w14:paraId="71AC62D5" w14:textId="77777777" w:rsidR="00AE05D7" w:rsidRPr="00874316" w:rsidRDefault="00AE05D7">
      <w:pPr>
        <w:jc w:val="both"/>
        <w:rPr>
          <w:rFonts w:ascii="Arial" w:eastAsia="Arial" w:hAnsi="Arial" w:cs="Arial"/>
          <w:sz w:val="16"/>
          <w:szCs w:val="16"/>
        </w:rPr>
      </w:pPr>
    </w:p>
    <w:p w14:paraId="235F6827" w14:textId="77777777" w:rsidR="00711D52" w:rsidRPr="00874316" w:rsidRDefault="00711D52">
      <w:pPr>
        <w:jc w:val="both"/>
        <w:rPr>
          <w:rFonts w:ascii="Arial" w:eastAsia="Arial" w:hAnsi="Arial" w:cs="Arial"/>
          <w:b/>
          <w:sz w:val="16"/>
          <w:szCs w:val="16"/>
          <w:u w:val="single"/>
        </w:rPr>
      </w:pPr>
    </w:p>
    <w:p w14:paraId="47B33AC1" w14:textId="163C5396" w:rsidR="00AE05D7" w:rsidRPr="00874316" w:rsidRDefault="005B28C2">
      <w:pPr>
        <w:jc w:val="both"/>
        <w:rPr>
          <w:rFonts w:ascii="Arial" w:eastAsia="Arial" w:hAnsi="Arial" w:cs="Arial"/>
          <w:b/>
          <w:sz w:val="16"/>
          <w:szCs w:val="16"/>
          <w:u w:val="single"/>
        </w:rPr>
      </w:pPr>
      <w:r w:rsidRPr="00874316">
        <w:rPr>
          <w:rFonts w:ascii="Arial" w:eastAsia="Arial" w:hAnsi="Arial" w:cs="Arial"/>
          <w:b/>
          <w:sz w:val="16"/>
          <w:szCs w:val="16"/>
          <w:u w:val="single"/>
        </w:rPr>
        <w:t>Client</w:t>
      </w:r>
      <w:r w:rsidR="005F1CE8" w:rsidRPr="00874316">
        <w:rPr>
          <w:rFonts w:ascii="Arial" w:eastAsia="Arial" w:hAnsi="Arial" w:cs="Arial"/>
          <w:b/>
          <w:sz w:val="16"/>
          <w:szCs w:val="16"/>
          <w:u w:val="single"/>
        </w:rPr>
        <w:t xml:space="preserve"> Responsibilities</w:t>
      </w:r>
    </w:p>
    <w:p w14:paraId="7DFDB522" w14:textId="28AF60DF" w:rsidR="001728C4" w:rsidRPr="00874316" w:rsidRDefault="001728C4" w:rsidP="001728C4">
      <w:pPr>
        <w:autoSpaceDE w:val="0"/>
        <w:autoSpaceDN w:val="0"/>
        <w:adjustRightInd w:val="0"/>
        <w:rPr>
          <w:rFonts w:ascii="Arial-BoldMT" w:cs="Arial-BoldMT"/>
          <w:b/>
          <w:bCs/>
          <w:color w:val="000000"/>
          <w:sz w:val="16"/>
          <w:szCs w:val="16"/>
        </w:rPr>
      </w:pPr>
      <w:r w:rsidRPr="00874316">
        <w:rPr>
          <w:rFonts w:ascii="ArialMT" w:cs="ArialMT"/>
          <w:color w:val="000000"/>
          <w:sz w:val="16"/>
          <w:szCs w:val="16"/>
        </w:rPr>
        <w:t xml:space="preserve">4. </w:t>
      </w:r>
      <w:r w:rsidR="00EA5399" w:rsidRPr="00874316">
        <w:rPr>
          <w:rFonts w:ascii="ArialMT" w:cs="ArialMT"/>
          <w:color w:val="000000"/>
          <w:sz w:val="16"/>
          <w:szCs w:val="16"/>
        </w:rPr>
        <w:t>To</w:t>
      </w:r>
      <w:r w:rsidRPr="00874316">
        <w:rPr>
          <w:rFonts w:ascii="ArialMT" w:cs="ArialMT"/>
          <w:color w:val="000000"/>
          <w:sz w:val="16"/>
          <w:szCs w:val="16"/>
        </w:rPr>
        <w:t xml:space="preserve"> timely file your 20</w:t>
      </w:r>
      <w:r w:rsidR="00EA5399" w:rsidRPr="00874316">
        <w:rPr>
          <w:rFonts w:ascii="ArialMT" w:cs="ArialMT"/>
          <w:color w:val="000000"/>
          <w:sz w:val="16"/>
          <w:szCs w:val="16"/>
        </w:rPr>
        <w:t>2</w:t>
      </w:r>
      <w:r w:rsidR="00585EF4">
        <w:rPr>
          <w:rFonts w:ascii="ArialMT" w:cs="ArialMT"/>
          <w:color w:val="000000"/>
          <w:sz w:val="16"/>
          <w:szCs w:val="16"/>
        </w:rPr>
        <w:t>3</w:t>
      </w:r>
      <w:r w:rsidRPr="00874316">
        <w:rPr>
          <w:rFonts w:ascii="ArialMT" w:cs="ArialMT"/>
          <w:color w:val="000000"/>
          <w:sz w:val="16"/>
          <w:szCs w:val="16"/>
        </w:rPr>
        <w:t xml:space="preserve"> Forms 1099-</w:t>
      </w:r>
      <w:r w:rsidR="00EA5399" w:rsidRPr="00874316">
        <w:rPr>
          <w:rFonts w:ascii="ArialMT" w:cs="ArialMT"/>
          <w:color w:val="000000"/>
          <w:sz w:val="16"/>
          <w:szCs w:val="16"/>
        </w:rPr>
        <w:t>NEC/MISC</w:t>
      </w:r>
      <w:r w:rsidRPr="00874316">
        <w:rPr>
          <w:rFonts w:ascii="ArialMT" w:cs="ArialMT"/>
          <w:color w:val="000000"/>
          <w:sz w:val="16"/>
          <w:szCs w:val="16"/>
        </w:rPr>
        <w:t xml:space="preserve"> in agreement with this letter you must provide us, </w:t>
      </w:r>
      <w:r w:rsidRPr="00874316">
        <w:rPr>
          <w:rFonts w:ascii="Arial-BoldItalicMT" w:cs="Arial-BoldItalicMT"/>
          <w:b/>
          <w:bCs/>
          <w:i/>
          <w:iCs/>
          <w:color w:val="000000"/>
          <w:sz w:val="16"/>
          <w:szCs w:val="16"/>
          <w:lang w:bidi="he-IL"/>
        </w:rPr>
        <w:t>IN WRITING</w:t>
      </w:r>
      <w:r w:rsidRPr="00874316">
        <w:rPr>
          <w:rFonts w:ascii="ArialMT" w:cs="ArialMT"/>
          <w:color w:val="000000"/>
          <w:sz w:val="16"/>
          <w:szCs w:val="16"/>
        </w:rPr>
        <w:t xml:space="preserve">, a complete list of payees by January </w:t>
      </w:r>
      <w:r w:rsidR="00A13DA2">
        <w:rPr>
          <w:rFonts w:ascii="ArialMT" w:cs="ArialMT"/>
          <w:color w:val="000000"/>
          <w:sz w:val="16"/>
          <w:szCs w:val="16"/>
        </w:rPr>
        <w:t>19</w:t>
      </w:r>
      <w:r w:rsidRPr="00874316">
        <w:rPr>
          <w:rFonts w:ascii="ArialMT" w:cs="ArialMT"/>
          <w:color w:val="000000"/>
          <w:sz w:val="16"/>
          <w:szCs w:val="16"/>
        </w:rPr>
        <w:t>, 20</w:t>
      </w:r>
      <w:r w:rsidR="00B10980" w:rsidRPr="00874316">
        <w:rPr>
          <w:rFonts w:ascii="ArialMT" w:cs="ArialMT"/>
          <w:color w:val="000000"/>
          <w:sz w:val="16"/>
          <w:szCs w:val="16"/>
        </w:rPr>
        <w:t>2</w:t>
      </w:r>
      <w:r w:rsidR="003F7DAD">
        <w:rPr>
          <w:rFonts w:ascii="ArialMT" w:cs="ArialMT"/>
          <w:color w:val="000000"/>
          <w:sz w:val="16"/>
          <w:szCs w:val="16"/>
        </w:rPr>
        <w:t>4</w:t>
      </w:r>
      <w:r w:rsidRPr="00874316">
        <w:rPr>
          <w:rFonts w:ascii="ArialMT" w:cs="ArialMT"/>
          <w:color w:val="000000"/>
          <w:sz w:val="16"/>
          <w:szCs w:val="16"/>
        </w:rPr>
        <w:t xml:space="preserve">, as follows, </w:t>
      </w:r>
      <w:r w:rsidRPr="00874316">
        <w:rPr>
          <w:rFonts w:ascii="Arial-BoldMT" w:cs="Arial-BoldMT"/>
          <w:b/>
          <w:bCs/>
          <w:color w:val="000000"/>
          <w:sz w:val="16"/>
          <w:szCs w:val="16"/>
        </w:rPr>
        <w:t>for each payee:</w:t>
      </w:r>
    </w:p>
    <w:p w14:paraId="15F180AD" w14:textId="77777777" w:rsidR="008D46CF" w:rsidRPr="00874316" w:rsidRDefault="008D46CF" w:rsidP="001728C4">
      <w:pPr>
        <w:autoSpaceDE w:val="0"/>
        <w:autoSpaceDN w:val="0"/>
        <w:adjustRightInd w:val="0"/>
        <w:rPr>
          <w:rFonts w:ascii="ArialMT" w:cs="ArialMT"/>
          <w:color w:val="000000"/>
          <w:sz w:val="16"/>
          <w:szCs w:val="16"/>
        </w:rPr>
      </w:pPr>
    </w:p>
    <w:p w14:paraId="091ACDCB" w14:textId="77777777" w:rsidR="001728C4" w:rsidRPr="00874316" w:rsidRDefault="001728C4" w:rsidP="0017536B">
      <w:pPr>
        <w:pStyle w:val="ListParagraph"/>
        <w:numPr>
          <w:ilvl w:val="0"/>
          <w:numId w:val="1"/>
        </w:numPr>
        <w:autoSpaceDE w:val="0"/>
        <w:autoSpaceDN w:val="0"/>
        <w:adjustRightInd w:val="0"/>
        <w:rPr>
          <w:rFonts w:ascii="ArialMT" w:cs="ArialMT"/>
          <w:color w:val="000000"/>
          <w:sz w:val="16"/>
          <w:szCs w:val="16"/>
        </w:rPr>
      </w:pPr>
      <w:r w:rsidRPr="00874316">
        <w:rPr>
          <w:rFonts w:ascii="ArialMT" w:cs="ArialMT"/>
          <w:color w:val="000000"/>
          <w:sz w:val="16"/>
          <w:szCs w:val="16"/>
        </w:rPr>
        <w:t>Payee Name</w:t>
      </w:r>
    </w:p>
    <w:p w14:paraId="6455A2B6" w14:textId="77777777" w:rsidR="001728C4" w:rsidRPr="00874316" w:rsidRDefault="001728C4" w:rsidP="0017536B">
      <w:pPr>
        <w:pStyle w:val="ListParagraph"/>
        <w:numPr>
          <w:ilvl w:val="0"/>
          <w:numId w:val="1"/>
        </w:numPr>
        <w:autoSpaceDE w:val="0"/>
        <w:autoSpaceDN w:val="0"/>
        <w:adjustRightInd w:val="0"/>
        <w:rPr>
          <w:rFonts w:ascii="ArialMT" w:cs="ArialMT"/>
          <w:color w:val="000000"/>
          <w:sz w:val="16"/>
          <w:szCs w:val="16"/>
        </w:rPr>
      </w:pPr>
      <w:r w:rsidRPr="00874316">
        <w:rPr>
          <w:rFonts w:ascii="ArialMT" w:cs="ArialMT"/>
          <w:color w:val="000000"/>
          <w:sz w:val="16"/>
          <w:szCs w:val="16"/>
        </w:rPr>
        <w:t>Payee Address</w:t>
      </w:r>
    </w:p>
    <w:p w14:paraId="44500246" w14:textId="77777777" w:rsidR="001728C4" w:rsidRPr="00874316" w:rsidRDefault="001728C4" w:rsidP="0017536B">
      <w:pPr>
        <w:pStyle w:val="ListParagraph"/>
        <w:numPr>
          <w:ilvl w:val="0"/>
          <w:numId w:val="1"/>
        </w:numPr>
        <w:autoSpaceDE w:val="0"/>
        <w:autoSpaceDN w:val="0"/>
        <w:adjustRightInd w:val="0"/>
        <w:rPr>
          <w:rFonts w:ascii="ArialMT" w:cs="ArialMT"/>
          <w:color w:val="000000"/>
          <w:sz w:val="16"/>
          <w:szCs w:val="16"/>
        </w:rPr>
      </w:pPr>
      <w:r w:rsidRPr="00874316">
        <w:rPr>
          <w:rFonts w:ascii="ArialMT" w:cs="ArialMT"/>
          <w:color w:val="000000"/>
          <w:sz w:val="16"/>
          <w:szCs w:val="16"/>
        </w:rPr>
        <w:t>Payee City, State, Zip</w:t>
      </w:r>
    </w:p>
    <w:p w14:paraId="4C740F52" w14:textId="723B43F3" w:rsidR="001728C4" w:rsidRPr="00874316" w:rsidRDefault="001728C4" w:rsidP="0017536B">
      <w:pPr>
        <w:pStyle w:val="ListParagraph"/>
        <w:numPr>
          <w:ilvl w:val="0"/>
          <w:numId w:val="1"/>
        </w:numPr>
        <w:autoSpaceDE w:val="0"/>
        <w:autoSpaceDN w:val="0"/>
        <w:adjustRightInd w:val="0"/>
        <w:rPr>
          <w:rFonts w:ascii="ArialMT" w:cs="ArialMT"/>
          <w:color w:val="000000"/>
          <w:sz w:val="16"/>
          <w:szCs w:val="16"/>
        </w:rPr>
      </w:pPr>
      <w:r w:rsidRPr="00874316">
        <w:rPr>
          <w:rFonts w:ascii="ArialMT" w:cs="ArialMT"/>
          <w:color w:val="000000"/>
          <w:sz w:val="16"/>
          <w:szCs w:val="16"/>
        </w:rPr>
        <w:t xml:space="preserve">Payee Federal ID Number (obtained by you on </w:t>
      </w:r>
      <w:hyperlink r:id="rId9" w:history="1">
        <w:r w:rsidRPr="00874316">
          <w:rPr>
            <w:rStyle w:val="Hyperlink"/>
            <w:rFonts w:ascii="ArialMT" w:cs="ArialMT"/>
            <w:sz w:val="16"/>
            <w:szCs w:val="16"/>
          </w:rPr>
          <w:t>Form W-</w:t>
        </w:r>
        <w:r w:rsidR="008D46CF" w:rsidRPr="00874316">
          <w:rPr>
            <w:rStyle w:val="Hyperlink"/>
            <w:rFonts w:ascii="ArialMT" w:cs="ArialMT"/>
            <w:sz w:val="16"/>
            <w:szCs w:val="16"/>
          </w:rPr>
          <w:t>9</w:t>
        </w:r>
      </w:hyperlink>
      <w:r w:rsidR="008D46CF" w:rsidRPr="00874316">
        <w:rPr>
          <w:rFonts w:ascii="ArialMT" w:cs="ArialMT"/>
          <w:color w:val="1155CD"/>
          <w:sz w:val="16"/>
          <w:szCs w:val="16"/>
        </w:rPr>
        <w:t>)</w:t>
      </w:r>
    </w:p>
    <w:p w14:paraId="1B7C991A" w14:textId="6458F45B" w:rsidR="001728C4" w:rsidRPr="00874316" w:rsidRDefault="001728C4" w:rsidP="0017536B">
      <w:pPr>
        <w:pStyle w:val="ListParagraph"/>
        <w:numPr>
          <w:ilvl w:val="0"/>
          <w:numId w:val="1"/>
        </w:numPr>
        <w:autoSpaceDE w:val="0"/>
        <w:autoSpaceDN w:val="0"/>
        <w:adjustRightInd w:val="0"/>
        <w:rPr>
          <w:rFonts w:ascii="ArialMT" w:cs="ArialMT"/>
          <w:color w:val="000000"/>
          <w:sz w:val="16"/>
          <w:szCs w:val="16"/>
        </w:rPr>
      </w:pPr>
      <w:r w:rsidRPr="00874316">
        <w:rPr>
          <w:rFonts w:ascii="ArialMT" w:cs="ArialMT"/>
          <w:color w:val="000000"/>
          <w:sz w:val="16"/>
          <w:szCs w:val="16"/>
        </w:rPr>
        <w:t>Amount paid during 20</w:t>
      </w:r>
      <w:r w:rsidR="0092423D" w:rsidRPr="00874316">
        <w:rPr>
          <w:rFonts w:ascii="ArialMT" w:cs="ArialMT"/>
          <w:color w:val="000000"/>
          <w:sz w:val="16"/>
          <w:szCs w:val="16"/>
        </w:rPr>
        <w:t>2</w:t>
      </w:r>
      <w:r w:rsidR="003F7DAD">
        <w:rPr>
          <w:rFonts w:ascii="ArialMT" w:cs="ArialMT"/>
          <w:color w:val="000000"/>
          <w:sz w:val="16"/>
          <w:szCs w:val="16"/>
        </w:rPr>
        <w:t>3</w:t>
      </w:r>
      <w:r w:rsidRPr="00874316">
        <w:rPr>
          <w:rFonts w:ascii="ArialMT" w:cs="ArialMT"/>
          <w:color w:val="000000"/>
          <w:sz w:val="16"/>
          <w:szCs w:val="16"/>
        </w:rPr>
        <w:t xml:space="preserve"> for non-employee compensation</w:t>
      </w:r>
    </w:p>
    <w:p w14:paraId="160A4BE5" w14:textId="6950AE40" w:rsidR="001728C4" w:rsidRPr="00874316" w:rsidRDefault="001728C4" w:rsidP="0017536B">
      <w:pPr>
        <w:pStyle w:val="ListParagraph"/>
        <w:numPr>
          <w:ilvl w:val="0"/>
          <w:numId w:val="1"/>
        </w:numPr>
        <w:autoSpaceDE w:val="0"/>
        <w:autoSpaceDN w:val="0"/>
        <w:adjustRightInd w:val="0"/>
        <w:rPr>
          <w:rFonts w:ascii="ArialMT" w:cs="ArialMT"/>
          <w:color w:val="000000"/>
          <w:sz w:val="16"/>
          <w:szCs w:val="16"/>
        </w:rPr>
      </w:pPr>
      <w:r w:rsidRPr="00874316">
        <w:rPr>
          <w:rFonts w:ascii="ArialMT" w:cs="ArialMT"/>
          <w:color w:val="000000"/>
          <w:sz w:val="16"/>
          <w:szCs w:val="16"/>
        </w:rPr>
        <w:t>Amount paid in 20</w:t>
      </w:r>
      <w:r w:rsidR="0092423D" w:rsidRPr="00874316">
        <w:rPr>
          <w:rFonts w:ascii="ArialMT" w:cs="ArialMT"/>
          <w:color w:val="000000"/>
          <w:sz w:val="16"/>
          <w:szCs w:val="16"/>
        </w:rPr>
        <w:t>2</w:t>
      </w:r>
      <w:r w:rsidR="003F7DAD">
        <w:rPr>
          <w:rFonts w:ascii="ArialMT" w:cs="ArialMT"/>
          <w:color w:val="000000"/>
          <w:sz w:val="16"/>
          <w:szCs w:val="16"/>
        </w:rPr>
        <w:t>3</w:t>
      </w:r>
      <w:r w:rsidRPr="00874316">
        <w:rPr>
          <w:rFonts w:ascii="ArialMT" w:cs="ArialMT"/>
          <w:color w:val="000000"/>
          <w:sz w:val="16"/>
          <w:szCs w:val="16"/>
        </w:rPr>
        <w:t xml:space="preserve"> for Rent</w:t>
      </w:r>
    </w:p>
    <w:p w14:paraId="0FB9CF7C" w14:textId="77777777" w:rsidR="0017536B" w:rsidRPr="00874316" w:rsidRDefault="0017536B" w:rsidP="0017536B">
      <w:pPr>
        <w:autoSpaceDE w:val="0"/>
        <w:autoSpaceDN w:val="0"/>
        <w:adjustRightInd w:val="0"/>
        <w:rPr>
          <w:rFonts w:ascii="ArialMT" w:cs="ArialMT"/>
          <w:color w:val="000000"/>
          <w:sz w:val="16"/>
          <w:szCs w:val="16"/>
        </w:rPr>
      </w:pPr>
    </w:p>
    <w:p w14:paraId="3BEAA6AE" w14:textId="6BDB9FD2" w:rsidR="00706127" w:rsidRDefault="00706127" w:rsidP="001728C4">
      <w:pPr>
        <w:autoSpaceDE w:val="0"/>
        <w:autoSpaceDN w:val="0"/>
        <w:adjustRightInd w:val="0"/>
        <w:rPr>
          <w:rFonts w:ascii="ArialMT" w:cs="ArialMT"/>
          <w:color w:val="000000"/>
          <w:sz w:val="16"/>
          <w:szCs w:val="16"/>
        </w:rPr>
      </w:pPr>
      <w:r>
        <w:rPr>
          <w:rFonts w:ascii="ArialMT" w:cs="ArialMT"/>
          <w:color w:val="000000"/>
          <w:sz w:val="16"/>
          <w:szCs w:val="16"/>
        </w:rPr>
        <w:t xml:space="preserve">Please use the </w:t>
      </w:r>
      <w:hyperlink r:id="rId10" w:history="1">
        <w:r w:rsidR="00585724" w:rsidRPr="00987C27">
          <w:rPr>
            <w:rStyle w:val="Hyperlink"/>
            <w:rFonts w:ascii="ArialMT" w:cs="ArialMT"/>
            <w:sz w:val="16"/>
            <w:szCs w:val="16"/>
          </w:rPr>
          <w:t>1099 Payee W</w:t>
        </w:r>
        <w:r w:rsidR="001B6EE2" w:rsidRPr="00987C27">
          <w:rPr>
            <w:rStyle w:val="Hyperlink"/>
            <w:rFonts w:ascii="ArialMT" w:cs="ArialMT"/>
            <w:sz w:val="16"/>
            <w:szCs w:val="16"/>
          </w:rPr>
          <w:t>orksheet</w:t>
        </w:r>
      </w:hyperlink>
      <w:r w:rsidR="001B6EE2">
        <w:rPr>
          <w:rFonts w:ascii="ArialMT" w:cs="ArialMT"/>
          <w:color w:val="000000"/>
          <w:sz w:val="16"/>
          <w:szCs w:val="16"/>
        </w:rPr>
        <w:t xml:space="preserve"> </w:t>
      </w:r>
      <w:r w:rsidR="00987C27">
        <w:rPr>
          <w:rFonts w:ascii="ArialMT" w:cs="ArialMT"/>
          <w:color w:val="000000"/>
          <w:sz w:val="16"/>
          <w:szCs w:val="16"/>
        </w:rPr>
        <w:t>to</w:t>
      </w:r>
      <w:r w:rsidR="002D059B">
        <w:rPr>
          <w:rFonts w:ascii="ArialMT" w:cs="ArialMT"/>
          <w:color w:val="000000"/>
          <w:sz w:val="16"/>
          <w:szCs w:val="16"/>
        </w:rPr>
        <w:t xml:space="preserve"> provid</w:t>
      </w:r>
      <w:r w:rsidR="00987C27">
        <w:rPr>
          <w:rFonts w:ascii="ArialMT" w:cs="ArialMT"/>
          <w:color w:val="000000"/>
          <w:sz w:val="16"/>
          <w:szCs w:val="16"/>
        </w:rPr>
        <w:t>e</w:t>
      </w:r>
      <w:r w:rsidR="002D059B">
        <w:rPr>
          <w:rFonts w:ascii="ArialMT" w:cs="ArialMT"/>
          <w:color w:val="000000"/>
          <w:sz w:val="16"/>
          <w:szCs w:val="16"/>
        </w:rPr>
        <w:t xml:space="preserve"> your payee information</w:t>
      </w:r>
      <w:r w:rsidR="00C75621">
        <w:rPr>
          <w:rFonts w:ascii="ArialMT" w:cs="ArialMT"/>
          <w:color w:val="000000"/>
          <w:sz w:val="16"/>
          <w:szCs w:val="16"/>
        </w:rPr>
        <w:t>.</w:t>
      </w:r>
    </w:p>
    <w:p w14:paraId="69291A05" w14:textId="77777777" w:rsidR="00C75621" w:rsidRDefault="00C75621" w:rsidP="001728C4">
      <w:pPr>
        <w:autoSpaceDE w:val="0"/>
        <w:autoSpaceDN w:val="0"/>
        <w:adjustRightInd w:val="0"/>
        <w:rPr>
          <w:rFonts w:ascii="ArialMT" w:cs="ArialMT"/>
          <w:color w:val="000000"/>
          <w:sz w:val="16"/>
          <w:szCs w:val="16"/>
        </w:rPr>
      </w:pPr>
    </w:p>
    <w:p w14:paraId="240E54AE" w14:textId="5A8859D2" w:rsidR="001728C4" w:rsidRPr="00874316" w:rsidRDefault="0017536B" w:rsidP="001728C4">
      <w:pPr>
        <w:autoSpaceDE w:val="0"/>
        <w:autoSpaceDN w:val="0"/>
        <w:adjustRightInd w:val="0"/>
        <w:rPr>
          <w:rFonts w:ascii="ArialMT" w:cs="ArialMT"/>
          <w:color w:val="000000"/>
          <w:sz w:val="16"/>
          <w:szCs w:val="16"/>
        </w:rPr>
      </w:pPr>
      <w:r w:rsidRPr="00874316">
        <w:rPr>
          <w:rFonts w:ascii="ArialMT" w:cs="ArialMT"/>
          <w:color w:val="000000"/>
          <w:sz w:val="16"/>
          <w:szCs w:val="16"/>
        </w:rPr>
        <w:t>To d</w:t>
      </w:r>
      <w:r w:rsidR="001728C4" w:rsidRPr="00874316">
        <w:rPr>
          <w:rFonts w:ascii="ArialMT" w:cs="ArialMT"/>
          <w:color w:val="000000"/>
          <w:sz w:val="16"/>
          <w:szCs w:val="16"/>
        </w:rPr>
        <w:t xml:space="preserve">ownload </w:t>
      </w:r>
      <w:r w:rsidRPr="00874316">
        <w:rPr>
          <w:rFonts w:ascii="ArialMT" w:cs="ArialMT"/>
          <w:color w:val="000000"/>
          <w:sz w:val="16"/>
          <w:szCs w:val="16"/>
        </w:rPr>
        <w:t>F</w:t>
      </w:r>
      <w:r w:rsidR="001728C4" w:rsidRPr="00874316">
        <w:rPr>
          <w:rFonts w:ascii="ArialMT" w:cs="ArialMT"/>
          <w:color w:val="000000"/>
          <w:sz w:val="16"/>
          <w:szCs w:val="16"/>
        </w:rPr>
        <w:t>orm W9</w:t>
      </w:r>
      <w:r w:rsidRPr="00874316">
        <w:rPr>
          <w:rFonts w:ascii="ArialMT" w:cs="ArialMT"/>
          <w:color w:val="000000"/>
          <w:sz w:val="16"/>
          <w:szCs w:val="16"/>
        </w:rPr>
        <w:t xml:space="preserve">, </w:t>
      </w:r>
      <w:hyperlink r:id="rId11" w:history="1">
        <w:r w:rsidRPr="00874316">
          <w:rPr>
            <w:rStyle w:val="Hyperlink"/>
            <w:rFonts w:ascii="ArialMT" w:cs="ArialMT"/>
            <w:sz w:val="16"/>
            <w:szCs w:val="16"/>
          </w:rPr>
          <w:t>click here</w:t>
        </w:r>
      </w:hyperlink>
      <w:r w:rsidRPr="00874316">
        <w:rPr>
          <w:rFonts w:ascii="ArialMT" w:cs="ArialMT"/>
          <w:color w:val="000000"/>
          <w:sz w:val="16"/>
          <w:szCs w:val="16"/>
        </w:rPr>
        <w:t>.</w:t>
      </w:r>
      <w:r w:rsidR="00291997" w:rsidRPr="00874316">
        <w:rPr>
          <w:rFonts w:ascii="ArialMT" w:cs="ArialMT"/>
          <w:color w:val="000000"/>
          <w:sz w:val="16"/>
          <w:szCs w:val="16"/>
        </w:rPr>
        <w:t xml:space="preserve"> </w:t>
      </w:r>
    </w:p>
    <w:p w14:paraId="0ADAB005" w14:textId="77777777" w:rsidR="003553E4" w:rsidRPr="00874316" w:rsidRDefault="003553E4">
      <w:pPr>
        <w:jc w:val="both"/>
        <w:rPr>
          <w:rFonts w:ascii="Arial" w:eastAsia="Arial" w:hAnsi="Arial" w:cs="Arial"/>
          <w:sz w:val="16"/>
          <w:szCs w:val="16"/>
        </w:rPr>
      </w:pPr>
    </w:p>
    <w:p w14:paraId="3331CD5E" w14:textId="104EC8A2" w:rsidR="00840B43" w:rsidRPr="00874316" w:rsidRDefault="005F1CE8" w:rsidP="00840B43">
      <w:pPr>
        <w:jc w:val="both"/>
        <w:rPr>
          <w:rFonts w:ascii="ArialMT" w:cs="ArialMT"/>
          <w:color w:val="000000"/>
          <w:sz w:val="16"/>
          <w:szCs w:val="16"/>
        </w:rPr>
      </w:pPr>
      <w:r w:rsidRPr="00874316">
        <w:rPr>
          <w:rFonts w:ascii="Arial" w:eastAsia="Arial" w:hAnsi="Arial" w:cs="Arial"/>
          <w:sz w:val="16"/>
          <w:szCs w:val="16"/>
        </w:rPr>
        <w:t xml:space="preserve">5. </w:t>
      </w:r>
      <w:r w:rsidR="00783C53" w:rsidRPr="00874316">
        <w:rPr>
          <w:rFonts w:ascii="ArialMT" w:cs="ArialMT"/>
          <w:color w:val="000000"/>
          <w:sz w:val="16"/>
          <w:szCs w:val="16"/>
        </w:rPr>
        <w:t xml:space="preserve">If you are in doubt about </w:t>
      </w:r>
      <w:r w:rsidR="00840B43" w:rsidRPr="00874316">
        <w:rPr>
          <w:rFonts w:ascii="ArialMT" w:cs="ArialMT"/>
          <w:color w:val="000000"/>
          <w:sz w:val="16"/>
          <w:szCs w:val="16"/>
        </w:rPr>
        <w:t>whether</w:t>
      </w:r>
      <w:r w:rsidR="00F120B4" w:rsidRPr="00874316">
        <w:rPr>
          <w:rFonts w:ascii="ArialMT" w:cs="ArialMT"/>
          <w:color w:val="000000"/>
          <w:sz w:val="16"/>
          <w:szCs w:val="16"/>
        </w:rPr>
        <w:t xml:space="preserve"> </w:t>
      </w:r>
      <w:r w:rsidR="00783C53" w:rsidRPr="00874316">
        <w:rPr>
          <w:rFonts w:ascii="ArialMT" w:cs="ArialMT"/>
          <w:color w:val="000000"/>
          <w:sz w:val="16"/>
          <w:szCs w:val="16"/>
        </w:rPr>
        <w:t xml:space="preserve">to issue </w:t>
      </w:r>
      <w:r w:rsidR="00F120B4" w:rsidRPr="00874316">
        <w:rPr>
          <w:rFonts w:ascii="ArialMT" w:cs="ArialMT"/>
          <w:color w:val="000000"/>
          <w:sz w:val="16"/>
          <w:szCs w:val="16"/>
        </w:rPr>
        <w:t xml:space="preserve">a </w:t>
      </w:r>
      <w:r w:rsidR="00783C53" w:rsidRPr="00874316">
        <w:rPr>
          <w:rFonts w:ascii="ArialMT" w:cs="ArialMT"/>
          <w:color w:val="000000"/>
          <w:sz w:val="16"/>
          <w:szCs w:val="16"/>
        </w:rPr>
        <w:t>1099, the safest treatment is to issue the form.</w:t>
      </w:r>
    </w:p>
    <w:p w14:paraId="3B79A2E4" w14:textId="77777777" w:rsidR="00AE05D7" w:rsidRPr="00874316" w:rsidRDefault="00AE05D7">
      <w:pPr>
        <w:jc w:val="both"/>
        <w:rPr>
          <w:rFonts w:ascii="Arial" w:eastAsia="Arial" w:hAnsi="Arial" w:cs="Arial"/>
          <w:sz w:val="16"/>
          <w:szCs w:val="16"/>
        </w:rPr>
      </w:pPr>
    </w:p>
    <w:p w14:paraId="446AC80A" w14:textId="77777777" w:rsidR="00AE05D7" w:rsidRPr="00874316" w:rsidRDefault="005F1CE8">
      <w:pPr>
        <w:jc w:val="both"/>
        <w:rPr>
          <w:rFonts w:ascii="Arial" w:eastAsia="Arial" w:hAnsi="Arial" w:cs="Arial"/>
          <w:b/>
          <w:sz w:val="16"/>
          <w:szCs w:val="16"/>
          <w:u w:val="single"/>
        </w:rPr>
      </w:pPr>
      <w:r w:rsidRPr="00874316">
        <w:rPr>
          <w:rFonts w:ascii="Arial" w:eastAsia="Arial" w:hAnsi="Arial" w:cs="Arial"/>
          <w:b/>
          <w:sz w:val="16"/>
          <w:szCs w:val="16"/>
          <w:u w:val="single"/>
        </w:rPr>
        <w:t>Other Items</w:t>
      </w:r>
    </w:p>
    <w:p w14:paraId="75C9BEC3" w14:textId="7B6916F6" w:rsidR="00DA3ED1" w:rsidRPr="00874316" w:rsidRDefault="00DA3ED1" w:rsidP="00DA3ED1">
      <w:pPr>
        <w:autoSpaceDE w:val="0"/>
        <w:autoSpaceDN w:val="0"/>
        <w:adjustRightInd w:val="0"/>
        <w:rPr>
          <w:rFonts w:ascii="ArialMT" w:cs="ArialMT"/>
          <w:color w:val="000000"/>
          <w:sz w:val="16"/>
          <w:szCs w:val="16"/>
        </w:rPr>
      </w:pPr>
      <w:r w:rsidRPr="00874316">
        <w:rPr>
          <w:rFonts w:ascii="ArialMT" w:cs="ArialMT"/>
          <w:color w:val="000000"/>
          <w:sz w:val="16"/>
          <w:szCs w:val="16"/>
        </w:rPr>
        <w:t>6. Our fee to prepare and electronically file the 1099-</w:t>
      </w:r>
      <w:r w:rsidR="00AE2F46" w:rsidRPr="00874316">
        <w:rPr>
          <w:rFonts w:ascii="ArialMT" w:cs="ArialMT"/>
          <w:color w:val="000000"/>
          <w:sz w:val="16"/>
          <w:szCs w:val="16"/>
        </w:rPr>
        <w:t>NEC/</w:t>
      </w:r>
      <w:r w:rsidRPr="00874316">
        <w:rPr>
          <w:rFonts w:ascii="ArialMT" w:cs="ArialMT"/>
          <w:color w:val="000000"/>
          <w:sz w:val="16"/>
          <w:szCs w:val="16"/>
        </w:rPr>
        <w:t>M</w:t>
      </w:r>
      <w:r w:rsidR="00F17833" w:rsidRPr="00874316">
        <w:rPr>
          <w:rFonts w:ascii="ArialMT" w:cs="ArialMT"/>
          <w:color w:val="000000"/>
          <w:sz w:val="16"/>
          <w:szCs w:val="16"/>
        </w:rPr>
        <w:t>ISC</w:t>
      </w:r>
      <w:r w:rsidRPr="00874316">
        <w:rPr>
          <w:rFonts w:ascii="ArialMT" w:cs="ArialMT"/>
          <w:color w:val="000000"/>
          <w:sz w:val="16"/>
          <w:szCs w:val="16"/>
        </w:rPr>
        <w:t xml:space="preserve"> forms solely for the payees listed in</w:t>
      </w:r>
      <w:r w:rsidR="000075EB" w:rsidRPr="00874316">
        <w:rPr>
          <w:rFonts w:ascii="ArialMT" w:cs="ArialMT"/>
          <w:color w:val="000000"/>
          <w:sz w:val="16"/>
          <w:szCs w:val="16"/>
        </w:rPr>
        <w:t xml:space="preserve"> </w:t>
      </w:r>
      <w:r w:rsidRPr="00874316">
        <w:rPr>
          <w:rFonts w:ascii="ArialMT" w:cs="ArialMT"/>
          <w:color w:val="000000"/>
          <w:sz w:val="16"/>
          <w:szCs w:val="16"/>
        </w:rPr>
        <w:t>writing by you on a separate page will be $</w:t>
      </w:r>
      <w:r w:rsidR="00C75621">
        <w:rPr>
          <w:rFonts w:ascii="ArialMT" w:cs="ArialMT"/>
          <w:color w:val="000000"/>
          <w:sz w:val="16"/>
          <w:szCs w:val="16"/>
        </w:rPr>
        <w:t>100</w:t>
      </w:r>
      <w:r w:rsidR="00314601" w:rsidRPr="00874316">
        <w:rPr>
          <w:rFonts w:ascii="ArialMT" w:cs="ArialMT"/>
          <w:color w:val="000000"/>
          <w:sz w:val="16"/>
          <w:szCs w:val="16"/>
        </w:rPr>
        <w:t xml:space="preserve"> for </w:t>
      </w:r>
      <w:r w:rsidR="001D4644">
        <w:rPr>
          <w:rFonts w:ascii="ArialMT" w:cs="ArialMT"/>
          <w:color w:val="000000"/>
          <w:sz w:val="16"/>
          <w:szCs w:val="16"/>
        </w:rPr>
        <w:t>each</w:t>
      </w:r>
      <w:r w:rsidR="00314601" w:rsidRPr="00874316">
        <w:rPr>
          <w:rFonts w:ascii="ArialMT" w:cs="ArialMT"/>
          <w:color w:val="000000"/>
          <w:sz w:val="16"/>
          <w:szCs w:val="16"/>
        </w:rPr>
        <w:t xml:space="preserve"> Form 1099</w:t>
      </w:r>
      <w:r w:rsidR="001C7161" w:rsidRPr="00874316">
        <w:rPr>
          <w:rFonts w:ascii="ArialMT" w:cs="ArialMT"/>
          <w:color w:val="000000"/>
          <w:sz w:val="16"/>
          <w:szCs w:val="16"/>
        </w:rPr>
        <w:t>.</w:t>
      </w:r>
      <w:r w:rsidR="005A01E3" w:rsidRPr="00874316">
        <w:rPr>
          <w:rFonts w:ascii="ArialMT" w:cs="ArialMT"/>
          <w:color w:val="000000"/>
          <w:sz w:val="16"/>
          <w:szCs w:val="16"/>
        </w:rPr>
        <w:t xml:space="preserve"> This will include both IRS and </w:t>
      </w:r>
      <w:r w:rsidR="009D77D6" w:rsidRPr="00874316">
        <w:rPr>
          <w:rFonts w:ascii="ArialMT" w:cs="ArialMT"/>
          <w:color w:val="000000"/>
          <w:sz w:val="16"/>
          <w:szCs w:val="16"/>
        </w:rPr>
        <w:t xml:space="preserve">Oregon </w:t>
      </w:r>
      <w:r w:rsidR="005A01E3" w:rsidRPr="00874316">
        <w:rPr>
          <w:rFonts w:ascii="ArialMT" w:cs="ArialMT"/>
          <w:color w:val="000000"/>
          <w:sz w:val="16"/>
          <w:szCs w:val="16"/>
        </w:rPr>
        <w:t>iWire filin</w:t>
      </w:r>
      <w:r w:rsidR="009D77D6" w:rsidRPr="00874316">
        <w:rPr>
          <w:rFonts w:ascii="ArialMT" w:cs="ArialMT"/>
          <w:color w:val="000000"/>
          <w:sz w:val="16"/>
          <w:szCs w:val="16"/>
        </w:rPr>
        <w:t xml:space="preserve">gs. If you have additional state filings needed, there will be an </w:t>
      </w:r>
      <w:r w:rsidR="000075EB" w:rsidRPr="00874316">
        <w:rPr>
          <w:rFonts w:ascii="ArialMT" w:cs="ArialMT"/>
          <w:color w:val="000000"/>
          <w:sz w:val="16"/>
          <w:szCs w:val="16"/>
        </w:rPr>
        <w:t>a</w:t>
      </w:r>
      <w:r w:rsidR="009D77D6" w:rsidRPr="00874316">
        <w:rPr>
          <w:rFonts w:ascii="ArialMT" w:cs="ArialMT"/>
          <w:color w:val="000000"/>
          <w:sz w:val="16"/>
          <w:szCs w:val="16"/>
        </w:rPr>
        <w:t>dditional fee of $</w:t>
      </w:r>
      <w:r w:rsidR="002B4641">
        <w:rPr>
          <w:rFonts w:ascii="ArialMT" w:cs="ArialMT"/>
          <w:color w:val="000000"/>
          <w:sz w:val="16"/>
          <w:szCs w:val="16"/>
        </w:rPr>
        <w:t>100</w:t>
      </w:r>
      <w:r w:rsidR="009D77D6" w:rsidRPr="00874316">
        <w:rPr>
          <w:rFonts w:ascii="ArialMT" w:cs="ArialMT"/>
          <w:color w:val="000000"/>
          <w:sz w:val="16"/>
          <w:szCs w:val="16"/>
        </w:rPr>
        <w:t xml:space="preserve"> </w:t>
      </w:r>
      <w:r w:rsidR="00B6772F" w:rsidRPr="00874316">
        <w:rPr>
          <w:rFonts w:ascii="ArialMT" w:cs="ArialMT"/>
          <w:color w:val="000000"/>
          <w:sz w:val="16"/>
          <w:szCs w:val="16"/>
        </w:rPr>
        <w:t xml:space="preserve">per form, per state. </w:t>
      </w:r>
      <w:r w:rsidR="00135272" w:rsidRPr="00874316">
        <w:rPr>
          <w:rFonts w:ascii="ArialMT" w:cs="ArialMT"/>
          <w:color w:val="000000"/>
          <w:sz w:val="16"/>
          <w:szCs w:val="16"/>
        </w:rPr>
        <w:t xml:space="preserve">If </w:t>
      </w:r>
      <w:r w:rsidR="00AE2F46" w:rsidRPr="00874316">
        <w:rPr>
          <w:rFonts w:ascii="ArialMT" w:cs="ArialMT"/>
          <w:color w:val="000000"/>
          <w:sz w:val="16"/>
          <w:szCs w:val="16"/>
        </w:rPr>
        <w:t>after</w:t>
      </w:r>
      <w:r w:rsidR="000D1770" w:rsidRPr="00874316">
        <w:rPr>
          <w:rFonts w:ascii="ArialMT" w:cs="ArialMT"/>
          <w:color w:val="000000"/>
          <w:sz w:val="16"/>
          <w:szCs w:val="16"/>
        </w:rPr>
        <w:t xml:space="preserve"> filing, any errors are found requiring</w:t>
      </w:r>
      <w:r w:rsidR="00B30645" w:rsidRPr="00874316">
        <w:rPr>
          <w:rFonts w:ascii="ArialMT" w:cs="ArialMT"/>
          <w:color w:val="000000"/>
          <w:sz w:val="16"/>
          <w:szCs w:val="16"/>
        </w:rPr>
        <w:t xml:space="preserve"> re</w:t>
      </w:r>
      <w:r w:rsidRPr="00874316">
        <w:rPr>
          <w:rFonts w:ascii="ArialMT" w:cs="ArialMT"/>
          <w:color w:val="000000"/>
          <w:sz w:val="16"/>
          <w:szCs w:val="16"/>
        </w:rPr>
        <w:t>vision</w:t>
      </w:r>
      <w:r w:rsidR="00135272" w:rsidRPr="00874316">
        <w:rPr>
          <w:rFonts w:ascii="ArialMT" w:cs="ArialMT"/>
          <w:color w:val="000000"/>
          <w:sz w:val="16"/>
          <w:szCs w:val="16"/>
        </w:rPr>
        <w:t>s</w:t>
      </w:r>
      <w:r w:rsidR="00B30645" w:rsidRPr="00874316">
        <w:rPr>
          <w:rFonts w:ascii="ArialMT" w:cs="ArialMT"/>
          <w:color w:val="000000"/>
          <w:sz w:val="16"/>
          <w:szCs w:val="16"/>
        </w:rPr>
        <w:t xml:space="preserve"> or</w:t>
      </w:r>
      <w:r w:rsidRPr="00874316">
        <w:rPr>
          <w:rFonts w:ascii="ArialMT" w:cs="ArialMT"/>
          <w:color w:val="000000"/>
          <w:sz w:val="16"/>
          <w:szCs w:val="16"/>
        </w:rPr>
        <w:t xml:space="preserve"> corrections</w:t>
      </w:r>
      <w:r w:rsidR="00B30645" w:rsidRPr="00874316">
        <w:rPr>
          <w:rFonts w:ascii="ArialMT" w:cs="ArialMT"/>
          <w:color w:val="000000"/>
          <w:sz w:val="16"/>
          <w:szCs w:val="16"/>
        </w:rPr>
        <w:t xml:space="preserve">, </w:t>
      </w:r>
      <w:r w:rsidRPr="00874316">
        <w:rPr>
          <w:rFonts w:ascii="ArialMT" w:cs="ArialMT"/>
          <w:color w:val="000000"/>
          <w:sz w:val="16"/>
          <w:szCs w:val="16"/>
        </w:rPr>
        <w:t xml:space="preserve">a </w:t>
      </w:r>
      <w:r w:rsidR="00C10A6D" w:rsidRPr="00874316">
        <w:rPr>
          <w:rFonts w:ascii="ArialMT" w:cs="ArialMT"/>
          <w:color w:val="000000"/>
          <w:sz w:val="16"/>
          <w:szCs w:val="16"/>
        </w:rPr>
        <w:t>$</w:t>
      </w:r>
      <w:r w:rsidR="0015485E">
        <w:rPr>
          <w:rFonts w:ascii="ArialMT" w:cs="ArialMT"/>
          <w:color w:val="000000"/>
          <w:sz w:val="16"/>
          <w:szCs w:val="16"/>
        </w:rPr>
        <w:t>100</w:t>
      </w:r>
      <w:r w:rsidR="00C10A6D" w:rsidRPr="00874316">
        <w:rPr>
          <w:rFonts w:ascii="ArialMT" w:cs="ArialMT"/>
          <w:color w:val="000000"/>
          <w:sz w:val="16"/>
          <w:szCs w:val="16"/>
        </w:rPr>
        <w:t xml:space="preserve"> fee</w:t>
      </w:r>
      <w:r w:rsidRPr="00874316">
        <w:rPr>
          <w:rFonts w:ascii="ArialMT" w:cs="ArialMT"/>
          <w:color w:val="000000"/>
          <w:sz w:val="16"/>
          <w:szCs w:val="16"/>
        </w:rPr>
        <w:t xml:space="preserve"> will be charged</w:t>
      </w:r>
      <w:r w:rsidR="00D27BFD" w:rsidRPr="00874316">
        <w:rPr>
          <w:rFonts w:ascii="ArialMT" w:cs="ArialMT"/>
          <w:color w:val="000000"/>
          <w:sz w:val="16"/>
          <w:szCs w:val="16"/>
        </w:rPr>
        <w:t xml:space="preserve"> per form affected.</w:t>
      </w:r>
    </w:p>
    <w:p w14:paraId="063B5252" w14:textId="77777777" w:rsidR="00D27BFD" w:rsidRPr="00874316" w:rsidRDefault="00D27BFD" w:rsidP="00DA3ED1">
      <w:pPr>
        <w:autoSpaceDE w:val="0"/>
        <w:autoSpaceDN w:val="0"/>
        <w:adjustRightInd w:val="0"/>
        <w:rPr>
          <w:rFonts w:ascii="ArialMT" w:cs="ArialMT"/>
          <w:color w:val="000000"/>
          <w:sz w:val="16"/>
          <w:szCs w:val="16"/>
        </w:rPr>
      </w:pPr>
    </w:p>
    <w:p w14:paraId="69541FAC" w14:textId="33A5ADA3" w:rsidR="00DA3ED1" w:rsidRPr="00874316" w:rsidRDefault="00DA3ED1" w:rsidP="00DA3ED1">
      <w:pPr>
        <w:autoSpaceDE w:val="0"/>
        <w:autoSpaceDN w:val="0"/>
        <w:adjustRightInd w:val="0"/>
        <w:rPr>
          <w:rFonts w:ascii="ArialMT" w:cs="ArialMT"/>
          <w:color w:val="000000"/>
          <w:sz w:val="16"/>
          <w:szCs w:val="16"/>
        </w:rPr>
      </w:pPr>
      <w:r w:rsidRPr="00874316">
        <w:rPr>
          <w:rFonts w:ascii="ArialMT" w:cs="ArialMT"/>
          <w:color w:val="000000"/>
          <w:sz w:val="16"/>
          <w:szCs w:val="16"/>
        </w:rPr>
        <w:t>7. It is your responsibility to maintain the records, forms, documentation, Forms W-</w:t>
      </w:r>
      <w:r w:rsidR="00AB38F7" w:rsidRPr="00874316">
        <w:rPr>
          <w:rFonts w:ascii="ArialMT" w:cs="ArialMT"/>
          <w:color w:val="000000"/>
          <w:sz w:val="16"/>
          <w:szCs w:val="16"/>
        </w:rPr>
        <w:t>9,</w:t>
      </w:r>
      <w:r w:rsidRPr="00874316">
        <w:rPr>
          <w:rFonts w:ascii="ArialMT" w:cs="ArialMT"/>
          <w:color w:val="000000"/>
          <w:sz w:val="16"/>
          <w:szCs w:val="16"/>
        </w:rPr>
        <w:t xml:space="preserve"> and copies</w:t>
      </w:r>
      <w:r w:rsidR="003460FB" w:rsidRPr="00874316">
        <w:rPr>
          <w:rFonts w:ascii="ArialMT" w:cs="ArialMT"/>
          <w:color w:val="000000"/>
          <w:sz w:val="16"/>
          <w:szCs w:val="16"/>
        </w:rPr>
        <w:t xml:space="preserve"> n</w:t>
      </w:r>
      <w:r w:rsidRPr="00874316">
        <w:rPr>
          <w:rFonts w:ascii="ArialMT" w:cs="ArialMT"/>
          <w:color w:val="000000"/>
          <w:sz w:val="16"/>
          <w:szCs w:val="16"/>
        </w:rPr>
        <w:t>ecessary to file the 20</w:t>
      </w:r>
      <w:r w:rsidR="00AB38F7" w:rsidRPr="00874316">
        <w:rPr>
          <w:rFonts w:ascii="ArialMT" w:cs="ArialMT"/>
          <w:color w:val="000000"/>
          <w:sz w:val="16"/>
          <w:szCs w:val="16"/>
        </w:rPr>
        <w:t>2</w:t>
      </w:r>
      <w:r w:rsidR="004A0521">
        <w:rPr>
          <w:rFonts w:ascii="ArialMT" w:cs="ArialMT"/>
          <w:color w:val="000000"/>
          <w:sz w:val="16"/>
          <w:szCs w:val="16"/>
        </w:rPr>
        <w:t>3</w:t>
      </w:r>
      <w:r w:rsidRPr="00874316">
        <w:rPr>
          <w:rFonts w:ascii="ArialMT" w:cs="ArialMT"/>
          <w:color w:val="000000"/>
          <w:sz w:val="16"/>
          <w:szCs w:val="16"/>
        </w:rPr>
        <w:t xml:space="preserve"> Forms 1099-</w:t>
      </w:r>
      <w:r w:rsidR="00AB38F7" w:rsidRPr="00874316">
        <w:rPr>
          <w:rFonts w:ascii="ArialMT" w:cs="ArialMT"/>
          <w:color w:val="000000"/>
          <w:sz w:val="16"/>
          <w:szCs w:val="16"/>
        </w:rPr>
        <w:t>NEC/</w:t>
      </w:r>
      <w:r w:rsidRPr="00874316">
        <w:rPr>
          <w:rFonts w:ascii="ArialMT" w:cs="ArialMT"/>
          <w:color w:val="000000"/>
          <w:sz w:val="16"/>
          <w:szCs w:val="16"/>
        </w:rPr>
        <w:t>M</w:t>
      </w:r>
      <w:r w:rsidR="00F17833" w:rsidRPr="00874316">
        <w:rPr>
          <w:rFonts w:ascii="ArialMT" w:cs="ArialMT"/>
          <w:color w:val="000000"/>
          <w:sz w:val="16"/>
          <w:szCs w:val="16"/>
        </w:rPr>
        <w:t>ISC</w:t>
      </w:r>
      <w:r w:rsidRPr="00874316">
        <w:rPr>
          <w:rFonts w:ascii="ArialMT" w:cs="ArialMT"/>
          <w:color w:val="000000"/>
          <w:sz w:val="16"/>
          <w:szCs w:val="16"/>
        </w:rPr>
        <w:t>.</w:t>
      </w:r>
    </w:p>
    <w:p w14:paraId="7E4FE6FF" w14:textId="77777777" w:rsidR="003460FB" w:rsidRPr="00874316" w:rsidRDefault="003460FB" w:rsidP="00DA3ED1">
      <w:pPr>
        <w:autoSpaceDE w:val="0"/>
        <w:autoSpaceDN w:val="0"/>
        <w:adjustRightInd w:val="0"/>
        <w:rPr>
          <w:rFonts w:ascii="ArialMT" w:cs="ArialMT"/>
          <w:color w:val="000000"/>
          <w:sz w:val="16"/>
          <w:szCs w:val="16"/>
        </w:rPr>
      </w:pPr>
    </w:p>
    <w:p w14:paraId="285F98CF" w14:textId="4CAD2E24" w:rsidR="00DA3ED1" w:rsidRDefault="00DA3ED1" w:rsidP="00DA3ED1">
      <w:pPr>
        <w:autoSpaceDE w:val="0"/>
        <w:autoSpaceDN w:val="0"/>
        <w:adjustRightInd w:val="0"/>
        <w:rPr>
          <w:rFonts w:ascii="ArialMT" w:cs="ArialMT"/>
          <w:color w:val="000000"/>
          <w:sz w:val="16"/>
          <w:szCs w:val="16"/>
        </w:rPr>
      </w:pPr>
      <w:r w:rsidRPr="00874316">
        <w:rPr>
          <w:rFonts w:ascii="ArialMT" w:cs="ArialMT"/>
          <w:color w:val="000000"/>
          <w:sz w:val="16"/>
          <w:szCs w:val="16"/>
        </w:rPr>
        <w:lastRenderedPageBreak/>
        <w:t>8. We will rely solely, without independent verification</w:t>
      </w:r>
      <w:r w:rsidR="00633F89" w:rsidRPr="00874316">
        <w:rPr>
          <w:rFonts w:ascii="ArialMT" w:cs="ArialMT"/>
          <w:color w:val="000000"/>
          <w:sz w:val="16"/>
          <w:szCs w:val="16"/>
        </w:rPr>
        <w:t>,</w:t>
      </w:r>
      <w:r w:rsidRPr="00874316">
        <w:rPr>
          <w:rFonts w:ascii="ArialMT" w:cs="ArialMT"/>
          <w:color w:val="000000"/>
          <w:sz w:val="16"/>
          <w:szCs w:val="16"/>
        </w:rPr>
        <w:t xml:space="preserve"> on the information you provide to us in</w:t>
      </w:r>
      <w:r w:rsidR="003460FB" w:rsidRPr="00874316">
        <w:rPr>
          <w:rFonts w:ascii="ArialMT" w:cs="ArialMT"/>
          <w:color w:val="000000"/>
          <w:sz w:val="16"/>
          <w:szCs w:val="16"/>
        </w:rPr>
        <w:t xml:space="preserve"> </w:t>
      </w:r>
      <w:r w:rsidRPr="00874316">
        <w:rPr>
          <w:rFonts w:ascii="ArialMT" w:cs="ArialMT"/>
          <w:color w:val="000000"/>
          <w:sz w:val="16"/>
          <w:szCs w:val="16"/>
        </w:rPr>
        <w:t>writing under item 4 above to prepare your 20</w:t>
      </w:r>
      <w:r w:rsidR="00D14516" w:rsidRPr="00874316">
        <w:rPr>
          <w:rFonts w:ascii="ArialMT" w:cs="ArialMT"/>
          <w:color w:val="000000"/>
          <w:sz w:val="16"/>
          <w:szCs w:val="16"/>
        </w:rPr>
        <w:t>2</w:t>
      </w:r>
      <w:r w:rsidR="00280692">
        <w:rPr>
          <w:rFonts w:ascii="ArialMT" w:cs="ArialMT"/>
          <w:color w:val="000000"/>
          <w:sz w:val="16"/>
          <w:szCs w:val="16"/>
        </w:rPr>
        <w:t>3</w:t>
      </w:r>
      <w:r w:rsidRPr="00874316">
        <w:rPr>
          <w:rFonts w:ascii="ArialMT" w:cs="ArialMT"/>
          <w:color w:val="000000"/>
          <w:sz w:val="16"/>
          <w:szCs w:val="16"/>
        </w:rPr>
        <w:t xml:space="preserve"> Forms 1099-</w:t>
      </w:r>
      <w:r w:rsidR="00D14516" w:rsidRPr="00874316">
        <w:rPr>
          <w:rFonts w:ascii="ArialMT" w:cs="ArialMT"/>
          <w:color w:val="000000"/>
          <w:sz w:val="16"/>
          <w:szCs w:val="16"/>
        </w:rPr>
        <w:t>NEC/</w:t>
      </w:r>
      <w:r w:rsidRPr="00874316">
        <w:rPr>
          <w:rFonts w:ascii="ArialMT" w:cs="ArialMT"/>
          <w:color w:val="000000"/>
          <w:sz w:val="16"/>
          <w:szCs w:val="16"/>
        </w:rPr>
        <w:t>M</w:t>
      </w:r>
      <w:r w:rsidR="00F17833" w:rsidRPr="00874316">
        <w:rPr>
          <w:rFonts w:ascii="ArialMT" w:cs="ArialMT"/>
          <w:color w:val="000000"/>
          <w:sz w:val="16"/>
          <w:szCs w:val="16"/>
        </w:rPr>
        <w:t>ISC</w:t>
      </w:r>
      <w:r w:rsidRPr="00874316">
        <w:rPr>
          <w:rFonts w:ascii="ArialMT" w:cs="ArialMT"/>
          <w:color w:val="000000"/>
          <w:sz w:val="16"/>
          <w:szCs w:val="16"/>
        </w:rPr>
        <w:t>.</w:t>
      </w:r>
    </w:p>
    <w:p w14:paraId="06C0EDFE" w14:textId="77777777" w:rsidR="00FE485B" w:rsidRPr="00874316" w:rsidRDefault="00FE485B" w:rsidP="00DA3ED1">
      <w:pPr>
        <w:autoSpaceDE w:val="0"/>
        <w:autoSpaceDN w:val="0"/>
        <w:adjustRightInd w:val="0"/>
        <w:rPr>
          <w:rFonts w:ascii="ArialMT" w:cs="ArialMT"/>
          <w:color w:val="000000"/>
          <w:sz w:val="16"/>
          <w:szCs w:val="16"/>
        </w:rPr>
      </w:pPr>
    </w:p>
    <w:p w14:paraId="28D8A1D9" w14:textId="65C74C55" w:rsidR="00DA3ED1" w:rsidRPr="00874316" w:rsidRDefault="00DA3ED1" w:rsidP="00DA3ED1">
      <w:pPr>
        <w:autoSpaceDE w:val="0"/>
        <w:autoSpaceDN w:val="0"/>
        <w:adjustRightInd w:val="0"/>
        <w:rPr>
          <w:rFonts w:ascii="ArialMT" w:cs="ArialMT"/>
          <w:color w:val="000000"/>
          <w:sz w:val="16"/>
          <w:szCs w:val="16"/>
        </w:rPr>
      </w:pPr>
      <w:r w:rsidRPr="00874316">
        <w:rPr>
          <w:rFonts w:ascii="ArialMT" w:cs="ArialMT"/>
          <w:color w:val="000000"/>
          <w:sz w:val="16"/>
          <w:szCs w:val="16"/>
        </w:rPr>
        <w:t>9. It is our policy to keep records related to this engagement for three years after which they are</w:t>
      </w:r>
      <w:r w:rsidR="00F449B2" w:rsidRPr="00874316">
        <w:rPr>
          <w:rFonts w:ascii="ArialMT" w:cs="ArialMT"/>
          <w:color w:val="000000"/>
          <w:sz w:val="16"/>
          <w:szCs w:val="16"/>
        </w:rPr>
        <w:t xml:space="preserve"> </w:t>
      </w:r>
      <w:r w:rsidRPr="00874316">
        <w:rPr>
          <w:rFonts w:ascii="ArialMT" w:cs="ArialMT"/>
          <w:color w:val="000000"/>
          <w:sz w:val="16"/>
          <w:szCs w:val="16"/>
        </w:rPr>
        <w:t xml:space="preserve">destroyed. </w:t>
      </w:r>
      <w:r w:rsidRPr="00874316">
        <w:rPr>
          <w:rFonts w:ascii="Arial-BoldItalicMT" w:cs="Arial-BoldItalicMT"/>
          <w:b/>
          <w:bCs/>
          <w:i/>
          <w:iCs/>
          <w:color w:val="000000"/>
          <w:sz w:val="16"/>
          <w:szCs w:val="16"/>
          <w:lang w:bidi="he-IL"/>
        </w:rPr>
        <w:t>However, we do not keep any original client records, so we will return those to</w:t>
      </w:r>
      <w:r w:rsidR="009F7436" w:rsidRPr="00874316">
        <w:rPr>
          <w:rFonts w:ascii="Arial-BoldItalicMT" w:cs="Arial-BoldItalicMT"/>
          <w:b/>
          <w:bCs/>
          <w:i/>
          <w:iCs/>
          <w:color w:val="000000"/>
          <w:sz w:val="16"/>
          <w:szCs w:val="16"/>
          <w:lang w:bidi="he-IL"/>
        </w:rPr>
        <w:t xml:space="preserve"> </w:t>
      </w:r>
      <w:r w:rsidRPr="00874316">
        <w:rPr>
          <w:rFonts w:ascii="Arial-BoldItalicMT" w:cs="Arial-BoldItalicMT"/>
          <w:b/>
          <w:bCs/>
          <w:i/>
          <w:iCs/>
          <w:color w:val="000000"/>
          <w:sz w:val="16"/>
          <w:szCs w:val="16"/>
          <w:lang w:bidi="he-IL"/>
        </w:rPr>
        <w:t xml:space="preserve">you at </w:t>
      </w:r>
      <w:r w:rsidR="009F7436" w:rsidRPr="00874316">
        <w:rPr>
          <w:rFonts w:ascii="Arial-BoldItalicMT" w:cs="Arial-BoldItalicMT"/>
          <w:b/>
          <w:bCs/>
          <w:i/>
          <w:iCs/>
          <w:color w:val="000000"/>
          <w:sz w:val="16"/>
          <w:szCs w:val="16"/>
          <w:lang w:bidi="he-IL"/>
        </w:rPr>
        <w:t>t</w:t>
      </w:r>
      <w:r w:rsidRPr="00874316">
        <w:rPr>
          <w:rFonts w:ascii="Arial-BoldItalicMT" w:cs="Arial-BoldItalicMT"/>
          <w:b/>
          <w:bCs/>
          <w:i/>
          <w:iCs/>
          <w:color w:val="000000"/>
          <w:sz w:val="16"/>
          <w:szCs w:val="16"/>
          <w:lang w:bidi="he-IL"/>
        </w:rPr>
        <w:t>he completion of the services rendered under this engagement. When records are</w:t>
      </w:r>
      <w:r w:rsidR="009F7436" w:rsidRPr="00874316">
        <w:rPr>
          <w:rFonts w:ascii="Arial-BoldItalicMT" w:cs="Arial-BoldItalicMT"/>
          <w:b/>
          <w:bCs/>
          <w:i/>
          <w:iCs/>
          <w:color w:val="000000"/>
          <w:sz w:val="16"/>
          <w:szCs w:val="16"/>
          <w:lang w:bidi="he-IL"/>
        </w:rPr>
        <w:t xml:space="preserve"> </w:t>
      </w:r>
      <w:r w:rsidRPr="00874316">
        <w:rPr>
          <w:rFonts w:ascii="Arial-BoldItalicMT" w:cs="Arial-BoldItalicMT"/>
          <w:b/>
          <w:bCs/>
          <w:i/>
          <w:iCs/>
          <w:color w:val="000000"/>
          <w:sz w:val="16"/>
          <w:szCs w:val="16"/>
          <w:lang w:bidi="he-IL"/>
        </w:rPr>
        <w:t>returned to you, it is your responsibility to retain and protect your records for 3 years for</w:t>
      </w:r>
      <w:r w:rsidR="009F7436" w:rsidRPr="00874316">
        <w:rPr>
          <w:rFonts w:ascii="Arial-BoldItalicMT" w:cs="Arial-BoldItalicMT"/>
          <w:b/>
          <w:bCs/>
          <w:i/>
          <w:iCs/>
          <w:color w:val="000000"/>
          <w:sz w:val="16"/>
          <w:szCs w:val="16"/>
          <w:lang w:bidi="he-IL"/>
        </w:rPr>
        <w:t xml:space="preserve"> </w:t>
      </w:r>
      <w:r w:rsidRPr="00874316">
        <w:rPr>
          <w:rFonts w:ascii="Arial-BoldItalicMT" w:cs="Arial-BoldItalicMT"/>
          <w:b/>
          <w:bCs/>
          <w:i/>
          <w:iCs/>
          <w:color w:val="000000"/>
          <w:sz w:val="16"/>
          <w:szCs w:val="16"/>
          <w:lang w:bidi="he-IL"/>
        </w:rPr>
        <w:t>future use</w:t>
      </w:r>
      <w:r w:rsidR="009F7436" w:rsidRPr="00874316">
        <w:rPr>
          <w:rFonts w:ascii="Arial-BoldItalicMT" w:cs="Arial-BoldItalicMT"/>
          <w:b/>
          <w:bCs/>
          <w:i/>
          <w:iCs/>
          <w:color w:val="000000"/>
          <w:sz w:val="16"/>
          <w:szCs w:val="16"/>
          <w:lang w:bidi="he-IL"/>
        </w:rPr>
        <w:t xml:space="preserve">, </w:t>
      </w:r>
      <w:r w:rsidRPr="00874316">
        <w:rPr>
          <w:rFonts w:ascii="Arial-BoldItalicMT" w:cs="Arial-BoldItalicMT"/>
          <w:b/>
          <w:bCs/>
          <w:i/>
          <w:iCs/>
          <w:color w:val="000000"/>
          <w:sz w:val="16"/>
          <w:szCs w:val="16"/>
          <w:lang w:bidi="he-IL"/>
        </w:rPr>
        <w:t xml:space="preserve">including potential examination by any government or regulatory </w:t>
      </w:r>
      <w:r w:rsidR="00AD08AB" w:rsidRPr="00874316">
        <w:rPr>
          <w:rFonts w:ascii="Arial-BoldItalicMT" w:cs="Arial-BoldItalicMT"/>
          <w:b/>
          <w:bCs/>
          <w:i/>
          <w:iCs/>
          <w:color w:val="000000"/>
          <w:sz w:val="16"/>
          <w:szCs w:val="16"/>
          <w:lang w:bidi="he-IL"/>
        </w:rPr>
        <w:t>agencies.</w:t>
      </w:r>
    </w:p>
    <w:p w14:paraId="16BB0773" w14:textId="77777777" w:rsidR="00F449B2" w:rsidRPr="00874316" w:rsidRDefault="00F449B2" w:rsidP="00DA3ED1">
      <w:pPr>
        <w:autoSpaceDE w:val="0"/>
        <w:autoSpaceDN w:val="0"/>
        <w:adjustRightInd w:val="0"/>
        <w:rPr>
          <w:rFonts w:ascii="ArialMT" w:cs="ArialMT"/>
          <w:color w:val="000000"/>
          <w:sz w:val="16"/>
          <w:szCs w:val="16"/>
        </w:rPr>
      </w:pPr>
    </w:p>
    <w:p w14:paraId="256EF372" w14:textId="1866B8B0" w:rsidR="00840B43" w:rsidRPr="00874316" w:rsidRDefault="00DA3ED1" w:rsidP="00AD08AB">
      <w:pPr>
        <w:autoSpaceDE w:val="0"/>
        <w:autoSpaceDN w:val="0"/>
        <w:adjustRightInd w:val="0"/>
        <w:rPr>
          <w:rFonts w:ascii="Arial" w:eastAsia="Arial" w:hAnsi="Arial" w:cs="Arial"/>
          <w:sz w:val="16"/>
          <w:szCs w:val="16"/>
        </w:rPr>
      </w:pPr>
      <w:r w:rsidRPr="00874316">
        <w:rPr>
          <w:rFonts w:ascii="ArialMT" w:cs="ArialMT"/>
          <w:color w:val="000000"/>
          <w:sz w:val="16"/>
          <w:szCs w:val="16"/>
        </w:rPr>
        <w:t>10. In recognition of the relative risks and benefits of this agreement to both the client and the</w:t>
      </w:r>
      <w:r w:rsidR="00AD08AB" w:rsidRPr="00874316">
        <w:rPr>
          <w:rFonts w:ascii="ArialMT" w:cs="ArialMT"/>
          <w:color w:val="000000"/>
          <w:sz w:val="16"/>
          <w:szCs w:val="16"/>
        </w:rPr>
        <w:t xml:space="preserve"> </w:t>
      </w:r>
      <w:r w:rsidRPr="00874316">
        <w:rPr>
          <w:rFonts w:ascii="ArialMT" w:cs="ArialMT"/>
          <w:color w:val="000000"/>
          <w:sz w:val="16"/>
          <w:szCs w:val="16"/>
        </w:rPr>
        <w:t>accounting firm, the client agrees, to the fullest extent permitted by law,</w:t>
      </w:r>
      <w:r w:rsidR="00AD08AB" w:rsidRPr="00874316">
        <w:rPr>
          <w:rFonts w:ascii="ArialMT" w:cs="ArialMT"/>
          <w:color w:val="000000"/>
          <w:sz w:val="16"/>
          <w:szCs w:val="16"/>
        </w:rPr>
        <w:t xml:space="preserve"> </w:t>
      </w:r>
      <w:r w:rsidRPr="00874316">
        <w:rPr>
          <w:rFonts w:ascii="ArialMT" w:cs="ArialMT"/>
          <w:color w:val="000000"/>
          <w:sz w:val="16"/>
          <w:szCs w:val="16"/>
        </w:rPr>
        <w:t xml:space="preserve">to limit the liability of the accounting firm to the client for </w:t>
      </w:r>
      <w:r w:rsidR="003C599D" w:rsidRPr="00874316">
        <w:rPr>
          <w:rFonts w:ascii="ArialMT" w:cs="ArialMT"/>
          <w:color w:val="000000"/>
          <w:sz w:val="16"/>
          <w:szCs w:val="16"/>
        </w:rPr>
        <w:t>all</w:t>
      </w:r>
      <w:r w:rsidRPr="00874316">
        <w:rPr>
          <w:rFonts w:ascii="ArialMT" w:cs="ArialMT"/>
          <w:color w:val="000000"/>
          <w:sz w:val="16"/>
          <w:szCs w:val="16"/>
        </w:rPr>
        <w:t xml:space="preserve"> claims, losses, costs, and</w:t>
      </w:r>
      <w:r w:rsidR="00AD08AB" w:rsidRPr="00874316">
        <w:rPr>
          <w:rFonts w:ascii="ArialMT" w:cs="ArialMT"/>
          <w:color w:val="000000"/>
          <w:sz w:val="16"/>
          <w:szCs w:val="16"/>
        </w:rPr>
        <w:t xml:space="preserve"> </w:t>
      </w:r>
      <w:r w:rsidRPr="00874316">
        <w:rPr>
          <w:rFonts w:ascii="ArialMT" w:cs="ArialMT"/>
          <w:color w:val="000000"/>
          <w:sz w:val="16"/>
          <w:szCs w:val="16"/>
        </w:rPr>
        <w:t>damages of any nature whatsoever, so that the total aggregate liability of the accounting firm to</w:t>
      </w:r>
      <w:r w:rsidR="00AD08AB" w:rsidRPr="00874316">
        <w:rPr>
          <w:rFonts w:ascii="ArialMT" w:cs="ArialMT"/>
          <w:color w:val="000000"/>
          <w:sz w:val="16"/>
          <w:szCs w:val="16"/>
        </w:rPr>
        <w:t xml:space="preserve"> </w:t>
      </w:r>
      <w:r w:rsidRPr="00874316">
        <w:rPr>
          <w:rFonts w:ascii="ArialMT" w:cs="ArialMT"/>
          <w:color w:val="000000"/>
          <w:sz w:val="16"/>
          <w:szCs w:val="16"/>
        </w:rPr>
        <w:t>the client shall not exceed the accounting firm</w:t>
      </w:r>
      <w:r w:rsidRPr="00874316">
        <w:rPr>
          <w:rFonts w:ascii="ArialMT" w:cs="ArialMT" w:hint="cs"/>
          <w:color w:val="000000"/>
          <w:sz w:val="16"/>
          <w:szCs w:val="16"/>
        </w:rPr>
        <w:t>’</w:t>
      </w:r>
      <w:r w:rsidRPr="00874316">
        <w:rPr>
          <w:rFonts w:ascii="ArialMT" w:cs="ArialMT"/>
          <w:color w:val="000000"/>
          <w:sz w:val="16"/>
          <w:szCs w:val="16"/>
        </w:rPr>
        <w:t>s total fee for services rendered under this</w:t>
      </w:r>
      <w:r w:rsidR="00AD08AB" w:rsidRPr="00874316">
        <w:rPr>
          <w:rFonts w:ascii="ArialMT" w:cs="ArialMT"/>
          <w:color w:val="000000"/>
          <w:sz w:val="16"/>
          <w:szCs w:val="16"/>
        </w:rPr>
        <w:t xml:space="preserve"> </w:t>
      </w:r>
      <w:r w:rsidRPr="00874316">
        <w:rPr>
          <w:rFonts w:ascii="ArialMT" w:cs="ArialMT"/>
          <w:color w:val="000000"/>
          <w:sz w:val="16"/>
          <w:szCs w:val="16"/>
        </w:rPr>
        <w:t xml:space="preserve">agreement. The client and the accounting firm intend and agree that this limitation applies to </w:t>
      </w:r>
      <w:r w:rsidR="003C599D" w:rsidRPr="00874316">
        <w:rPr>
          <w:rFonts w:ascii="ArialMT" w:cs="ArialMT"/>
          <w:color w:val="000000"/>
          <w:sz w:val="16"/>
          <w:szCs w:val="16"/>
        </w:rPr>
        <w:t>all</w:t>
      </w:r>
      <w:r w:rsidRPr="00874316">
        <w:rPr>
          <w:rFonts w:ascii="ArialMT" w:cs="ArialMT"/>
          <w:color w:val="000000"/>
          <w:sz w:val="16"/>
          <w:szCs w:val="16"/>
        </w:rPr>
        <w:t xml:space="preserve"> liability or cause of action against the accounting firm, however alleged or arising, unless</w:t>
      </w:r>
      <w:r w:rsidR="00AD08AB" w:rsidRPr="00874316">
        <w:rPr>
          <w:rFonts w:ascii="ArialMT" w:cs="ArialMT"/>
          <w:color w:val="000000"/>
          <w:sz w:val="16"/>
          <w:szCs w:val="16"/>
        </w:rPr>
        <w:t xml:space="preserve"> </w:t>
      </w:r>
      <w:r w:rsidRPr="00874316">
        <w:rPr>
          <w:rFonts w:ascii="ArialMT" w:cs="ArialMT"/>
          <w:color w:val="000000"/>
          <w:sz w:val="16"/>
          <w:szCs w:val="16"/>
        </w:rPr>
        <w:t>otherwise prohibited by law. Both parties agree that there is a one-year limitation period to bring a</w:t>
      </w:r>
      <w:r w:rsidR="00AD08AB" w:rsidRPr="00874316">
        <w:rPr>
          <w:rFonts w:ascii="ArialMT" w:cs="ArialMT"/>
          <w:color w:val="000000"/>
          <w:sz w:val="16"/>
          <w:szCs w:val="16"/>
        </w:rPr>
        <w:t xml:space="preserve"> </w:t>
      </w:r>
      <w:r w:rsidRPr="00874316">
        <w:rPr>
          <w:rFonts w:ascii="ArialMT" w:cs="ArialMT"/>
          <w:color w:val="000000"/>
          <w:sz w:val="16"/>
          <w:szCs w:val="16"/>
        </w:rPr>
        <w:t>claim against us for errors and omissions. The one-year period will begin upon the date of your</w:t>
      </w:r>
      <w:r w:rsidR="00AD08AB" w:rsidRPr="00874316">
        <w:rPr>
          <w:rFonts w:ascii="ArialMT" w:cs="ArialMT"/>
          <w:color w:val="000000"/>
          <w:sz w:val="16"/>
          <w:szCs w:val="16"/>
        </w:rPr>
        <w:t xml:space="preserve"> </w:t>
      </w:r>
      <w:r w:rsidRPr="00874316">
        <w:rPr>
          <w:rFonts w:ascii="ArialMT" w:cs="ArialMT"/>
          <w:color w:val="000000"/>
          <w:sz w:val="16"/>
          <w:szCs w:val="16"/>
        </w:rPr>
        <w:t>signature on this engagement letter.</w:t>
      </w:r>
    </w:p>
    <w:p w14:paraId="31A6FEF7" w14:textId="77777777" w:rsidR="00F63FA2" w:rsidRPr="00874316" w:rsidRDefault="00F63FA2" w:rsidP="00363E61">
      <w:pPr>
        <w:rPr>
          <w:rFonts w:ascii="Arial" w:eastAsia="Calibri" w:hAnsi="Arial"/>
          <w:sz w:val="16"/>
          <w:szCs w:val="16"/>
        </w:rPr>
      </w:pPr>
    </w:p>
    <w:p w14:paraId="4AE6F996" w14:textId="01C2D08F" w:rsidR="00AE05D7" w:rsidRPr="00874316" w:rsidRDefault="0082228E" w:rsidP="0082228E">
      <w:pPr>
        <w:spacing w:line="276" w:lineRule="auto"/>
        <w:jc w:val="both"/>
        <w:rPr>
          <w:rFonts w:ascii="Arial" w:eastAsia="Arial" w:hAnsi="Arial" w:cs="Arial"/>
          <w:sz w:val="16"/>
          <w:szCs w:val="16"/>
        </w:rPr>
      </w:pPr>
      <w:r w:rsidRPr="00874316">
        <w:rPr>
          <w:rFonts w:ascii="Arial" w:eastAsia="Arial" w:hAnsi="Arial" w:cs="Arial"/>
          <w:sz w:val="16"/>
          <w:szCs w:val="16"/>
        </w:rPr>
        <w:t>11</w:t>
      </w:r>
      <w:r w:rsidR="005F1CE8" w:rsidRPr="00874316">
        <w:rPr>
          <w:rFonts w:ascii="Arial" w:eastAsia="Arial" w:hAnsi="Arial" w:cs="Arial"/>
          <w:sz w:val="16"/>
          <w:szCs w:val="16"/>
        </w:rPr>
        <w:t xml:space="preserve">. </w:t>
      </w:r>
      <w:r w:rsidR="000640D8" w:rsidRPr="00874316">
        <w:rPr>
          <w:rFonts w:ascii="Arial" w:eastAsia="Arial" w:hAnsi="Arial" w:cs="Arial"/>
          <w:sz w:val="16"/>
          <w:szCs w:val="16"/>
        </w:rPr>
        <w:t>I</w:t>
      </w:r>
      <w:r w:rsidR="005F1CE8" w:rsidRPr="00874316">
        <w:rPr>
          <w:rFonts w:ascii="Arial" w:eastAsia="Arial" w:hAnsi="Arial" w:cs="Arial"/>
          <w:sz w:val="16"/>
          <w:szCs w:val="16"/>
        </w:rPr>
        <w:t>f you fail to comply with the terms of this engagement letter</w:t>
      </w:r>
      <w:r w:rsidR="000640D8" w:rsidRPr="00874316">
        <w:rPr>
          <w:rFonts w:ascii="Arial" w:eastAsia="Arial" w:hAnsi="Arial" w:cs="Arial"/>
          <w:sz w:val="16"/>
          <w:szCs w:val="16"/>
        </w:rPr>
        <w:t>, we reserve the right to withdraw from this engagement without completing the returns</w:t>
      </w:r>
      <w:r w:rsidR="005F1CE8" w:rsidRPr="00874316">
        <w:rPr>
          <w:rFonts w:ascii="Arial" w:eastAsia="Arial" w:hAnsi="Arial" w:cs="Arial"/>
          <w:sz w:val="16"/>
          <w:szCs w:val="16"/>
        </w:rPr>
        <w:t xml:space="preserve">. If any portion of this agreement is deemed invalid or unenforceable, said finding shall not operate to invalidate the remainder of the terms set forth in this engagement letter. </w:t>
      </w:r>
    </w:p>
    <w:p w14:paraId="1A01CCEE" w14:textId="77777777" w:rsidR="00AE05D7" w:rsidRPr="00874316" w:rsidRDefault="00AE05D7">
      <w:pPr>
        <w:jc w:val="both"/>
        <w:rPr>
          <w:rFonts w:ascii="Arial" w:eastAsia="Arial" w:hAnsi="Arial" w:cs="Arial"/>
          <w:sz w:val="16"/>
          <w:szCs w:val="16"/>
        </w:rPr>
      </w:pPr>
    </w:p>
    <w:p w14:paraId="521F8D58" w14:textId="7027DA0A" w:rsidR="00AE05D7" w:rsidRPr="00874316" w:rsidRDefault="00AE47D2">
      <w:pPr>
        <w:jc w:val="both"/>
        <w:rPr>
          <w:rFonts w:ascii="Arial" w:eastAsia="Arial" w:hAnsi="Arial" w:cs="Arial"/>
          <w:sz w:val="16"/>
          <w:szCs w:val="16"/>
        </w:rPr>
      </w:pPr>
      <w:r w:rsidRPr="00874316">
        <w:rPr>
          <w:rFonts w:ascii="Arial" w:eastAsia="Arial" w:hAnsi="Arial" w:cs="Arial"/>
          <w:sz w:val="16"/>
          <w:szCs w:val="16"/>
        </w:rPr>
        <w:t>12</w:t>
      </w:r>
      <w:r w:rsidR="005F1CE8" w:rsidRPr="00874316">
        <w:rPr>
          <w:rFonts w:ascii="Arial" w:eastAsia="Arial" w:hAnsi="Arial" w:cs="Arial"/>
          <w:sz w:val="16"/>
          <w:szCs w:val="16"/>
        </w:rPr>
        <w:t xml:space="preserve">. We appreciate the opportunity to serve you. Please </w:t>
      </w:r>
      <w:r w:rsidR="00533442" w:rsidRPr="00874316">
        <w:rPr>
          <w:rFonts w:ascii="Arial" w:eastAsia="Arial" w:hAnsi="Arial" w:cs="Arial"/>
          <w:sz w:val="16"/>
          <w:szCs w:val="16"/>
        </w:rPr>
        <w:t xml:space="preserve">sign </w:t>
      </w:r>
      <w:r w:rsidR="005F1CE8" w:rsidRPr="00874316">
        <w:rPr>
          <w:rFonts w:ascii="Arial" w:eastAsia="Arial" w:hAnsi="Arial" w:cs="Arial"/>
          <w:sz w:val="16"/>
          <w:szCs w:val="16"/>
        </w:rPr>
        <w:t xml:space="preserve">and </w:t>
      </w:r>
      <w:r w:rsidR="00533442" w:rsidRPr="00874316">
        <w:rPr>
          <w:rFonts w:ascii="Arial" w:eastAsia="Arial" w:hAnsi="Arial" w:cs="Arial"/>
          <w:sz w:val="16"/>
          <w:szCs w:val="16"/>
        </w:rPr>
        <w:t>date</w:t>
      </w:r>
      <w:r w:rsidR="005F1CE8" w:rsidRPr="00874316">
        <w:rPr>
          <w:rFonts w:ascii="Arial" w:eastAsia="Arial" w:hAnsi="Arial" w:cs="Arial"/>
          <w:sz w:val="16"/>
          <w:szCs w:val="16"/>
        </w:rPr>
        <w:t xml:space="preserve"> this letter</w:t>
      </w:r>
      <w:r w:rsidR="004A3536" w:rsidRPr="00874316">
        <w:rPr>
          <w:rFonts w:ascii="Arial" w:eastAsia="Arial" w:hAnsi="Arial" w:cs="Arial"/>
          <w:sz w:val="16"/>
          <w:szCs w:val="16"/>
        </w:rPr>
        <w:t xml:space="preserve"> in the signature box below</w:t>
      </w:r>
      <w:r w:rsidR="005F1CE8" w:rsidRPr="00874316">
        <w:rPr>
          <w:rFonts w:ascii="Arial" w:eastAsia="Arial" w:hAnsi="Arial" w:cs="Arial"/>
          <w:sz w:val="16"/>
          <w:szCs w:val="16"/>
        </w:rPr>
        <w:t xml:space="preserve"> to acknowledge your agreement with and acceptance of your responsibilities and the terms of this engagement.</w:t>
      </w:r>
      <w:r w:rsidR="00A70BD3" w:rsidRPr="00874316">
        <w:rPr>
          <w:rFonts w:ascii="Arial" w:eastAsia="Arial" w:hAnsi="Arial" w:cs="Arial"/>
          <w:sz w:val="16"/>
          <w:szCs w:val="16"/>
        </w:rPr>
        <w:t xml:space="preserve"> </w:t>
      </w:r>
      <w:r w:rsidR="005F1CE8" w:rsidRPr="00874316">
        <w:rPr>
          <w:rFonts w:ascii="Arial" w:eastAsia="Arial" w:hAnsi="Arial" w:cs="Arial"/>
          <w:sz w:val="16"/>
          <w:szCs w:val="16"/>
        </w:rPr>
        <w:t>It is our policy to initiate services</w:t>
      </w:r>
      <w:r w:rsidR="007A227E" w:rsidRPr="00874316">
        <w:rPr>
          <w:rFonts w:ascii="Arial" w:eastAsia="Arial" w:hAnsi="Arial" w:cs="Arial"/>
          <w:sz w:val="16"/>
          <w:szCs w:val="16"/>
        </w:rPr>
        <w:t xml:space="preserve"> only</w:t>
      </w:r>
      <w:r w:rsidR="005F1CE8" w:rsidRPr="00874316">
        <w:rPr>
          <w:rFonts w:ascii="Arial" w:eastAsia="Arial" w:hAnsi="Arial" w:cs="Arial"/>
          <w:sz w:val="16"/>
          <w:szCs w:val="16"/>
        </w:rPr>
        <w:t xml:space="preserve"> after we receive the executed engagement letter. If any provision of this agreement is declared invalid or unenforceable, no other provision of this agreement is </w:t>
      </w:r>
      <w:r w:rsidR="00B675FE" w:rsidRPr="00874316">
        <w:rPr>
          <w:rFonts w:ascii="Arial" w:eastAsia="Arial" w:hAnsi="Arial" w:cs="Arial"/>
          <w:sz w:val="16"/>
          <w:szCs w:val="16"/>
        </w:rPr>
        <w:t>affected,</w:t>
      </w:r>
      <w:r w:rsidR="005F1CE8" w:rsidRPr="00874316">
        <w:rPr>
          <w:rFonts w:ascii="Arial" w:eastAsia="Arial" w:hAnsi="Arial" w:cs="Arial"/>
          <w:sz w:val="16"/>
          <w:szCs w:val="16"/>
        </w:rPr>
        <w:t xml:space="preserve"> and all other provisions remain in full force and effect.</w:t>
      </w:r>
    </w:p>
    <w:p w14:paraId="2382E71F" w14:textId="6FE95C89" w:rsidR="00E71BE4" w:rsidRPr="00874316" w:rsidRDefault="00E71BE4">
      <w:pPr>
        <w:jc w:val="both"/>
        <w:rPr>
          <w:rFonts w:ascii="Arial" w:eastAsia="Arial" w:hAnsi="Arial" w:cs="Arial"/>
          <w:sz w:val="16"/>
          <w:szCs w:val="16"/>
        </w:rPr>
      </w:pPr>
    </w:p>
    <w:p w14:paraId="668FF086" w14:textId="57AA1362" w:rsidR="00E71BE4" w:rsidRPr="00874316" w:rsidRDefault="00680A5F">
      <w:pPr>
        <w:jc w:val="both"/>
        <w:rPr>
          <w:rFonts w:ascii="Arial" w:eastAsia="Arial" w:hAnsi="Arial" w:cs="Arial"/>
          <w:sz w:val="16"/>
          <w:szCs w:val="16"/>
        </w:rPr>
      </w:pPr>
      <w:r w:rsidRPr="00874316">
        <w:rPr>
          <w:rFonts w:ascii="Arial" w:eastAsia="Arial" w:hAnsi="Arial" w:cs="Arial"/>
          <w:sz w:val="16"/>
          <w:szCs w:val="16"/>
        </w:rPr>
        <w:t>Thank you,</w:t>
      </w:r>
    </w:p>
    <w:p w14:paraId="32B68D37" w14:textId="54A87662" w:rsidR="00680A5F" w:rsidRPr="00874316" w:rsidRDefault="00680A5F">
      <w:pPr>
        <w:jc w:val="both"/>
        <w:rPr>
          <w:rFonts w:ascii="Arial" w:eastAsia="Arial" w:hAnsi="Arial" w:cs="Arial"/>
          <w:sz w:val="16"/>
          <w:szCs w:val="16"/>
        </w:rPr>
      </w:pPr>
      <w:r w:rsidRPr="00874316">
        <w:rPr>
          <w:rFonts w:ascii="Arial" w:eastAsia="Arial" w:hAnsi="Arial" w:cs="Arial"/>
          <w:sz w:val="16"/>
          <w:szCs w:val="16"/>
        </w:rPr>
        <w:t>Mariette Blay</w:t>
      </w:r>
    </w:p>
    <w:p w14:paraId="5DD2614C" w14:textId="60172811" w:rsidR="00680A5F" w:rsidRPr="00874316" w:rsidRDefault="00680A5F">
      <w:pPr>
        <w:jc w:val="both"/>
        <w:rPr>
          <w:rFonts w:ascii="Arial" w:eastAsia="Arial" w:hAnsi="Arial" w:cs="Arial"/>
          <w:sz w:val="16"/>
          <w:szCs w:val="16"/>
        </w:rPr>
      </w:pPr>
      <w:r w:rsidRPr="00874316">
        <w:rPr>
          <w:rFonts w:ascii="Arial" w:eastAsia="Arial" w:hAnsi="Arial" w:cs="Arial"/>
          <w:sz w:val="16"/>
          <w:szCs w:val="16"/>
        </w:rPr>
        <w:t>Blaz</w:t>
      </w:r>
      <w:r w:rsidR="00654763" w:rsidRPr="00874316">
        <w:rPr>
          <w:rFonts w:ascii="Arial" w:eastAsia="Arial" w:hAnsi="Arial" w:cs="Arial"/>
          <w:sz w:val="16"/>
          <w:szCs w:val="16"/>
        </w:rPr>
        <w:t>e Tax Services LLC</w:t>
      </w:r>
    </w:p>
    <w:p w14:paraId="1F7E3C5E" w14:textId="77777777" w:rsidR="00AE05D7" w:rsidRPr="001F3B1B" w:rsidRDefault="005F1CE8">
      <w:pPr>
        <w:jc w:val="both"/>
        <w:rPr>
          <w:rFonts w:ascii="Arial" w:eastAsia="Arial" w:hAnsi="Arial" w:cs="Arial"/>
          <w:sz w:val="20"/>
          <w:szCs w:val="16"/>
        </w:rPr>
      </w:pPr>
      <w:r w:rsidRPr="001F3B1B">
        <w:rPr>
          <w:rFonts w:ascii="Arial" w:eastAsia="Arial" w:hAnsi="Arial" w:cs="Arial"/>
          <w:sz w:val="20"/>
          <w:szCs w:val="16"/>
        </w:rPr>
        <w:t xml:space="preserve"> </w:t>
      </w:r>
    </w:p>
    <w:p w14:paraId="48DE9BFE" w14:textId="1B1080A9" w:rsidR="00AE05D7" w:rsidRPr="001F3B1B" w:rsidRDefault="00E71BE4">
      <w:pPr>
        <w:jc w:val="both"/>
        <w:rPr>
          <w:rFonts w:ascii="Arial" w:eastAsia="Arial" w:hAnsi="Arial" w:cs="Arial"/>
          <w:b/>
          <w:sz w:val="20"/>
          <w:szCs w:val="16"/>
        </w:rPr>
      </w:pPr>
      <w:r w:rsidRPr="001F3B1B">
        <w:rPr>
          <w:rFonts w:ascii="Arial" w:eastAsia="Arial" w:hAnsi="Arial" w:cs="Arial"/>
          <w:b/>
          <w:sz w:val="20"/>
          <w:szCs w:val="16"/>
        </w:rPr>
        <w:t>Acceptance</w:t>
      </w:r>
    </w:p>
    <w:p w14:paraId="032DBB30" w14:textId="77777777" w:rsidR="00435A2A" w:rsidRPr="001F3B1B" w:rsidRDefault="00435A2A">
      <w:pPr>
        <w:jc w:val="both"/>
        <w:rPr>
          <w:rFonts w:ascii="Arial" w:eastAsia="Arial" w:hAnsi="Arial" w:cs="Arial"/>
          <w:b/>
          <w:sz w:val="20"/>
          <w:szCs w:val="16"/>
        </w:rPr>
      </w:pPr>
    </w:p>
    <w:tbl>
      <w:tblPr>
        <w:tblStyle w:val="a"/>
        <w:tblW w:w="90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7"/>
      </w:tblGrid>
      <w:tr w:rsidR="00AE05D7" w:rsidRPr="001F3B1B" w14:paraId="2602312E" w14:textId="77777777" w:rsidTr="00435A2A">
        <w:trPr>
          <w:trHeight w:val="1409"/>
        </w:trPr>
        <w:tc>
          <w:tcPr>
            <w:tcW w:w="9077" w:type="dxa"/>
          </w:tcPr>
          <w:p w14:paraId="4CD29060" w14:textId="11FD7929" w:rsidR="008308E5" w:rsidRDefault="008308E5" w:rsidP="00632077">
            <w:pPr>
              <w:jc w:val="both"/>
              <w:rPr>
                <w:rFonts w:ascii="Arial" w:eastAsia="Arial" w:hAnsi="Arial" w:cs="Arial"/>
                <w:sz w:val="20"/>
                <w:szCs w:val="16"/>
              </w:rPr>
            </w:pPr>
            <w:r w:rsidRPr="001F3B1B">
              <w:rPr>
                <w:rFonts w:ascii="Arial" w:eastAsia="Arial" w:hAnsi="Arial" w:cs="Arial"/>
                <w:sz w:val="20"/>
                <w:szCs w:val="16"/>
              </w:rPr>
              <w:t>I (We) have read the above terms of the engagement letter and agree with the terms of this engagement.</w:t>
            </w:r>
          </w:p>
          <w:p w14:paraId="36E61DB9" w14:textId="3ED15E3C" w:rsidR="00820023" w:rsidRDefault="00820023">
            <w:pPr>
              <w:jc w:val="both"/>
              <w:rPr>
                <w:rFonts w:ascii="Arial" w:eastAsia="Arial" w:hAnsi="Arial" w:cs="Arial"/>
                <w:sz w:val="20"/>
                <w:szCs w:val="16"/>
              </w:rPr>
            </w:pPr>
          </w:p>
          <w:p w14:paraId="011900C9" w14:textId="77777777" w:rsidR="00733ADF" w:rsidRDefault="00733ADF">
            <w:pPr>
              <w:jc w:val="both"/>
              <w:rPr>
                <w:rFonts w:ascii="Arial" w:eastAsia="Arial" w:hAnsi="Arial" w:cs="Arial"/>
                <w:sz w:val="20"/>
                <w:szCs w:val="16"/>
              </w:rPr>
            </w:pPr>
          </w:p>
          <w:p w14:paraId="18B8768F" w14:textId="6FC11DCF" w:rsidR="00907C8F" w:rsidRDefault="00C57789">
            <w:pPr>
              <w:jc w:val="both"/>
              <w:rPr>
                <w:rFonts w:ascii="Arial" w:eastAsia="Arial" w:hAnsi="Arial" w:cs="Arial"/>
                <w:sz w:val="20"/>
                <w:szCs w:val="16"/>
              </w:rPr>
            </w:pPr>
            <w:r>
              <w:rPr>
                <w:rFonts w:ascii="Arial" w:eastAsia="Arial" w:hAnsi="Arial" w:cs="Arial"/>
                <w:sz w:val="20"/>
                <w:szCs w:val="16"/>
              </w:rPr>
              <w:t>________________________________________________</w:t>
            </w:r>
            <w:r w:rsidR="00F65BD7">
              <w:rPr>
                <w:rFonts w:ascii="Arial" w:eastAsia="Arial" w:hAnsi="Arial" w:cs="Arial"/>
                <w:sz w:val="20"/>
                <w:szCs w:val="16"/>
              </w:rPr>
              <w:t>_____</w:t>
            </w:r>
          </w:p>
          <w:p w14:paraId="64640D32" w14:textId="400B9B59" w:rsidR="00C57789" w:rsidRDefault="00711340">
            <w:pPr>
              <w:jc w:val="both"/>
              <w:rPr>
                <w:rFonts w:ascii="Arial" w:eastAsia="Arial" w:hAnsi="Arial" w:cs="Arial"/>
                <w:sz w:val="20"/>
                <w:szCs w:val="16"/>
              </w:rPr>
            </w:pPr>
            <w:r>
              <w:rPr>
                <w:rFonts w:ascii="Arial" w:eastAsia="Arial" w:hAnsi="Arial" w:cs="Arial"/>
                <w:sz w:val="20"/>
                <w:szCs w:val="16"/>
              </w:rPr>
              <w:t>Client Business Name</w:t>
            </w:r>
          </w:p>
          <w:p w14:paraId="7401AFEF" w14:textId="77777777" w:rsidR="00F65BD7" w:rsidRDefault="00F65BD7">
            <w:pPr>
              <w:jc w:val="both"/>
              <w:rPr>
                <w:rFonts w:ascii="Arial" w:eastAsia="Arial" w:hAnsi="Arial" w:cs="Arial"/>
                <w:sz w:val="20"/>
                <w:szCs w:val="16"/>
              </w:rPr>
            </w:pPr>
          </w:p>
          <w:p w14:paraId="1C10B7DA" w14:textId="77777777" w:rsidR="00F65BD7" w:rsidRDefault="00F65BD7">
            <w:pPr>
              <w:jc w:val="both"/>
              <w:rPr>
                <w:rFonts w:ascii="Arial" w:eastAsia="Arial" w:hAnsi="Arial" w:cs="Arial"/>
                <w:sz w:val="20"/>
                <w:szCs w:val="16"/>
              </w:rPr>
            </w:pPr>
          </w:p>
          <w:p w14:paraId="578412D2" w14:textId="0EA21D65" w:rsidR="00F65BD7" w:rsidRDefault="00F65BD7">
            <w:pPr>
              <w:jc w:val="both"/>
              <w:rPr>
                <w:rFonts w:ascii="Arial" w:eastAsia="Arial" w:hAnsi="Arial" w:cs="Arial"/>
                <w:sz w:val="20"/>
                <w:szCs w:val="16"/>
              </w:rPr>
            </w:pPr>
            <w:r>
              <w:rPr>
                <w:rFonts w:ascii="Arial" w:eastAsia="Arial" w:hAnsi="Arial" w:cs="Arial"/>
                <w:sz w:val="20"/>
                <w:szCs w:val="16"/>
              </w:rPr>
              <w:t>_____________________________________________________</w:t>
            </w:r>
          </w:p>
          <w:p w14:paraId="24EA2311" w14:textId="577C52DF" w:rsidR="00711340" w:rsidRDefault="000D0574">
            <w:pPr>
              <w:jc w:val="both"/>
              <w:rPr>
                <w:rFonts w:ascii="Arial" w:eastAsia="Arial" w:hAnsi="Arial" w:cs="Arial"/>
                <w:sz w:val="20"/>
                <w:szCs w:val="16"/>
              </w:rPr>
            </w:pPr>
            <w:r>
              <w:rPr>
                <w:rFonts w:ascii="Arial" w:eastAsia="Arial" w:hAnsi="Arial" w:cs="Arial"/>
                <w:sz w:val="20"/>
                <w:szCs w:val="16"/>
              </w:rPr>
              <w:t>Client Signature</w:t>
            </w:r>
          </w:p>
          <w:p w14:paraId="57DE92B1" w14:textId="4869E343" w:rsidR="000D0574" w:rsidRDefault="000D0574">
            <w:pPr>
              <w:jc w:val="both"/>
              <w:rPr>
                <w:rFonts w:ascii="Arial" w:eastAsia="Arial" w:hAnsi="Arial" w:cs="Arial"/>
                <w:sz w:val="20"/>
                <w:szCs w:val="16"/>
              </w:rPr>
            </w:pPr>
          </w:p>
          <w:p w14:paraId="21405C9B" w14:textId="77777777" w:rsidR="00F65BD7" w:rsidRDefault="00F65BD7">
            <w:pPr>
              <w:jc w:val="both"/>
              <w:rPr>
                <w:rFonts w:ascii="Arial" w:eastAsia="Arial" w:hAnsi="Arial" w:cs="Arial"/>
                <w:sz w:val="20"/>
                <w:szCs w:val="16"/>
              </w:rPr>
            </w:pPr>
          </w:p>
          <w:p w14:paraId="7465B3F8" w14:textId="77777777" w:rsidR="005F27D9" w:rsidRPr="00733ADF" w:rsidRDefault="005F1CE8">
            <w:pPr>
              <w:jc w:val="both"/>
              <w:rPr>
                <w:rFonts w:ascii="Arial" w:eastAsia="Arial" w:hAnsi="Arial" w:cs="Arial"/>
                <w:b/>
                <w:sz w:val="20"/>
                <w:szCs w:val="16"/>
              </w:rPr>
            </w:pPr>
            <w:r w:rsidRPr="00733ADF">
              <w:rPr>
                <w:rFonts w:ascii="Arial" w:eastAsia="Arial" w:hAnsi="Arial" w:cs="Arial"/>
                <w:b/>
                <w:sz w:val="20"/>
                <w:szCs w:val="16"/>
              </w:rPr>
              <w:t>_____</w:t>
            </w:r>
            <w:r w:rsidR="005F27D9" w:rsidRPr="00733ADF">
              <w:rPr>
                <w:rFonts w:ascii="Arial" w:eastAsia="Arial" w:hAnsi="Arial" w:cs="Arial"/>
                <w:b/>
                <w:sz w:val="20"/>
                <w:szCs w:val="16"/>
              </w:rPr>
              <w:t>________</w:t>
            </w:r>
            <w:r w:rsidRPr="00733ADF">
              <w:rPr>
                <w:rFonts w:ascii="Arial" w:eastAsia="Arial" w:hAnsi="Arial" w:cs="Arial"/>
                <w:b/>
                <w:sz w:val="20"/>
                <w:szCs w:val="16"/>
              </w:rPr>
              <w:t xml:space="preserve">_______ </w:t>
            </w:r>
          </w:p>
          <w:p w14:paraId="12A1C8F7" w14:textId="7CB63650" w:rsidR="00AE05D7" w:rsidRPr="001F3B1B" w:rsidRDefault="005F1CE8">
            <w:pPr>
              <w:jc w:val="both"/>
              <w:rPr>
                <w:rFonts w:ascii="Arial" w:eastAsia="Arial" w:hAnsi="Arial" w:cs="Arial"/>
                <w:sz w:val="20"/>
                <w:szCs w:val="16"/>
              </w:rPr>
            </w:pPr>
            <w:r w:rsidRPr="001F3B1B">
              <w:rPr>
                <w:rFonts w:ascii="Arial" w:eastAsia="Arial" w:hAnsi="Arial" w:cs="Arial"/>
                <w:sz w:val="20"/>
                <w:szCs w:val="16"/>
              </w:rPr>
              <w:t>Date</w:t>
            </w:r>
          </w:p>
          <w:p w14:paraId="1DC1E654" w14:textId="2B2B7BD9" w:rsidR="002C3343" w:rsidRPr="001F3B1B" w:rsidRDefault="002C3343">
            <w:pPr>
              <w:jc w:val="both"/>
              <w:rPr>
                <w:rFonts w:ascii="Arial" w:eastAsia="Arial" w:hAnsi="Arial" w:cs="Arial"/>
                <w:sz w:val="20"/>
                <w:szCs w:val="16"/>
              </w:rPr>
            </w:pPr>
          </w:p>
          <w:p w14:paraId="63A758B0" w14:textId="61BD82F7" w:rsidR="00AE05D7" w:rsidRPr="001F3B1B" w:rsidRDefault="00AE05D7">
            <w:pPr>
              <w:jc w:val="both"/>
              <w:rPr>
                <w:rFonts w:ascii="Arial" w:eastAsia="Arial" w:hAnsi="Arial" w:cs="Arial"/>
                <w:sz w:val="20"/>
                <w:szCs w:val="16"/>
              </w:rPr>
            </w:pPr>
          </w:p>
        </w:tc>
      </w:tr>
    </w:tbl>
    <w:p w14:paraId="3D257200" w14:textId="347CD6F9" w:rsidR="00AE05D7" w:rsidRDefault="00AE05D7">
      <w:pPr>
        <w:rPr>
          <w:rFonts w:ascii="Arial" w:eastAsia="Arial" w:hAnsi="Arial" w:cs="Arial"/>
          <w:sz w:val="20"/>
          <w:szCs w:val="22"/>
        </w:rPr>
      </w:pPr>
    </w:p>
    <w:p w14:paraId="344FE081" w14:textId="77648ABA" w:rsidR="00383666" w:rsidRDefault="00383666">
      <w:pPr>
        <w:rPr>
          <w:rFonts w:ascii="Arial" w:eastAsia="Arial" w:hAnsi="Arial" w:cs="Arial"/>
          <w:sz w:val="20"/>
          <w:szCs w:val="22"/>
        </w:rPr>
      </w:pPr>
    </w:p>
    <w:p w14:paraId="672B07EA" w14:textId="78DB9012" w:rsidR="00383666" w:rsidRDefault="00383666">
      <w:pPr>
        <w:rPr>
          <w:rFonts w:ascii="Arial" w:eastAsia="Arial" w:hAnsi="Arial" w:cs="Arial"/>
          <w:sz w:val="20"/>
          <w:szCs w:val="22"/>
        </w:rPr>
      </w:pPr>
    </w:p>
    <w:p w14:paraId="1A32EA3E" w14:textId="2E510EFC" w:rsidR="00383666" w:rsidRDefault="00383666">
      <w:pPr>
        <w:rPr>
          <w:rFonts w:ascii="Arial" w:eastAsia="Arial" w:hAnsi="Arial" w:cs="Arial"/>
          <w:sz w:val="20"/>
          <w:szCs w:val="22"/>
        </w:rPr>
      </w:pPr>
    </w:p>
    <w:p w14:paraId="76B8B7CE" w14:textId="27704702" w:rsidR="00383666" w:rsidRDefault="00383666">
      <w:pPr>
        <w:rPr>
          <w:rFonts w:ascii="Arial" w:eastAsia="Arial" w:hAnsi="Arial" w:cs="Arial"/>
          <w:sz w:val="20"/>
          <w:szCs w:val="22"/>
        </w:rPr>
      </w:pPr>
    </w:p>
    <w:p w14:paraId="1960E43B" w14:textId="3520705E" w:rsidR="00383666" w:rsidRDefault="00383666">
      <w:pPr>
        <w:rPr>
          <w:rFonts w:ascii="Arial" w:eastAsia="Arial" w:hAnsi="Arial" w:cs="Arial"/>
          <w:sz w:val="20"/>
          <w:szCs w:val="22"/>
        </w:rPr>
      </w:pPr>
    </w:p>
    <w:p w14:paraId="3883A42F" w14:textId="454EBF3B" w:rsidR="00383666" w:rsidRDefault="00383666">
      <w:pPr>
        <w:rPr>
          <w:rFonts w:ascii="Arial" w:eastAsia="Arial" w:hAnsi="Arial" w:cs="Arial"/>
          <w:sz w:val="20"/>
          <w:szCs w:val="22"/>
        </w:rPr>
      </w:pPr>
    </w:p>
    <w:p w14:paraId="790B0655" w14:textId="36FEEB28" w:rsidR="005F2B81" w:rsidRDefault="005F2B81">
      <w:pPr>
        <w:rPr>
          <w:rFonts w:ascii="Arial" w:eastAsia="Arial" w:hAnsi="Arial" w:cs="Arial"/>
          <w:sz w:val="20"/>
          <w:szCs w:val="22"/>
        </w:rPr>
      </w:pPr>
    </w:p>
    <w:p w14:paraId="6C90362B" w14:textId="737B0B40" w:rsidR="005F2B81" w:rsidRDefault="005F2B81">
      <w:pPr>
        <w:rPr>
          <w:rFonts w:ascii="Arial" w:eastAsia="Arial" w:hAnsi="Arial" w:cs="Arial"/>
          <w:sz w:val="20"/>
          <w:szCs w:val="22"/>
        </w:rPr>
      </w:pPr>
    </w:p>
    <w:p w14:paraId="1E171F38" w14:textId="1D58E018" w:rsidR="00383666" w:rsidRPr="001F3B1B" w:rsidRDefault="00383666">
      <w:pPr>
        <w:rPr>
          <w:rFonts w:ascii="Arial" w:eastAsia="Arial" w:hAnsi="Arial" w:cs="Arial"/>
          <w:sz w:val="20"/>
          <w:szCs w:val="22"/>
        </w:rPr>
      </w:pPr>
    </w:p>
    <w:sectPr w:rsidR="00383666" w:rsidRPr="001F3B1B" w:rsidSect="00874316">
      <w:headerReference w:type="default" r:id="rId12"/>
      <w:footerReference w:type="defaul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5BCC" w14:textId="77777777" w:rsidR="00C8563C" w:rsidRDefault="00C8563C">
      <w:r>
        <w:separator/>
      </w:r>
    </w:p>
  </w:endnote>
  <w:endnote w:type="continuationSeparator" w:id="0">
    <w:p w14:paraId="55A2B323" w14:textId="77777777" w:rsidR="00C8563C" w:rsidRDefault="00C8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Arial-BoldMT">
    <w:altName w:val="Arial"/>
    <w:panose1 w:val="00000000000000000000"/>
    <w:charset w:val="B2"/>
    <w:family w:val="auto"/>
    <w:notTrueType/>
    <w:pitch w:val="default"/>
    <w:sig w:usb0="00002001" w:usb1="00000000" w:usb2="00000000" w:usb3="00000000" w:csb0="00000040" w:csb1="00000000"/>
  </w:font>
  <w:font w:name="Arial-BoldItalicMT">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220528"/>
      <w:docPartObj>
        <w:docPartGallery w:val="Page Numbers (Bottom of Page)"/>
        <w:docPartUnique/>
      </w:docPartObj>
    </w:sdtPr>
    <w:sdtEndPr>
      <w:rPr>
        <w:color w:val="7F7F7F" w:themeColor="background1" w:themeShade="7F"/>
        <w:spacing w:val="60"/>
      </w:rPr>
    </w:sdtEndPr>
    <w:sdtContent>
      <w:p w14:paraId="3977B88E" w14:textId="5035484C" w:rsidR="00265198" w:rsidRDefault="0026519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98351A0" w14:textId="77777777" w:rsidR="00AE05D7" w:rsidRDefault="00AE05D7">
    <w:pPr>
      <w:pBdr>
        <w:top w:val="nil"/>
        <w:left w:val="nil"/>
        <w:bottom w:val="nil"/>
        <w:right w:val="nil"/>
        <w:between w:val="nil"/>
      </w:pBdr>
      <w:tabs>
        <w:tab w:val="center" w:pos="4320"/>
        <w:tab w:val="right" w:pos="8640"/>
      </w:tabs>
      <w:jc w:val="right"/>
      <w:rPr>
        <w:rFonts w:ascii="Arial" w:eastAsia="Arial" w:hAnsi="Arial" w:cs="Arial"/>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2649" w14:textId="77777777" w:rsidR="00C8563C" w:rsidRDefault="00C8563C">
      <w:r>
        <w:separator/>
      </w:r>
    </w:p>
  </w:footnote>
  <w:footnote w:type="continuationSeparator" w:id="0">
    <w:p w14:paraId="21ED620B" w14:textId="77777777" w:rsidR="00C8563C" w:rsidRDefault="00C85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B43E" w14:textId="3EB38C0B" w:rsidR="00CD1C61" w:rsidRDefault="002B5293" w:rsidP="00CD1C61">
    <w:pPr>
      <w:pStyle w:val="Header"/>
      <w:jc w:val="center"/>
    </w:pPr>
    <w:r>
      <w:rPr>
        <w:noProof/>
      </w:rPr>
      <w:drawing>
        <wp:inline distT="114300" distB="114300" distL="114300" distR="114300" wp14:anchorId="091069A0" wp14:editId="55B0DA9E">
          <wp:extent cx="1209675" cy="331470"/>
          <wp:effectExtent l="0" t="0" r="9525" b="0"/>
          <wp:docPr id="6" name="Picture 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213230" cy="332444"/>
                  </a:xfrm>
                  <a:prstGeom prst="rect">
                    <a:avLst/>
                  </a:prstGeom>
                  <a:ln/>
                </pic:spPr>
              </pic:pic>
            </a:graphicData>
          </a:graphic>
        </wp:inline>
      </w:drawing>
    </w:r>
  </w:p>
  <w:p w14:paraId="6094CE11" w14:textId="77777777" w:rsidR="00F84CB7" w:rsidRDefault="00F84CB7" w:rsidP="00CD1C61">
    <w:pPr>
      <w:pStyle w:val="Header"/>
      <w:jc w:val="center"/>
    </w:pPr>
  </w:p>
  <w:p w14:paraId="3FA1FB8F" w14:textId="63567B36" w:rsidR="009D4ADC" w:rsidRPr="007611BA" w:rsidRDefault="001D65B1" w:rsidP="00CD1C61">
    <w:pPr>
      <w:pStyle w:val="Header"/>
      <w:jc w:val="center"/>
      <w:rPr>
        <w:rFonts w:ascii="Arial" w:hAnsi="Arial" w:cs="Arial"/>
      </w:rPr>
    </w:pPr>
    <w:r w:rsidRPr="007611BA">
      <w:rPr>
        <w:rFonts w:ascii="Arial" w:hAnsi="Arial" w:cs="Arial"/>
      </w:rPr>
      <w:t>Blaze</w:t>
    </w:r>
    <w:r w:rsidR="003968EC" w:rsidRPr="007611BA">
      <w:rPr>
        <w:rFonts w:ascii="Arial" w:hAnsi="Arial" w:cs="Arial"/>
      </w:rPr>
      <w:t xml:space="preserve"> Tax Services LLC</w:t>
    </w:r>
  </w:p>
  <w:p w14:paraId="2CC8D0BE" w14:textId="41AE1806" w:rsidR="003968EC" w:rsidRPr="007611BA" w:rsidRDefault="003968EC" w:rsidP="00CD1C61">
    <w:pPr>
      <w:pStyle w:val="Header"/>
      <w:jc w:val="center"/>
      <w:rPr>
        <w:rFonts w:ascii="Arial" w:hAnsi="Arial" w:cs="Arial"/>
      </w:rPr>
    </w:pPr>
    <w:r w:rsidRPr="007611BA">
      <w:rPr>
        <w:rFonts w:ascii="Arial" w:hAnsi="Arial" w:cs="Arial"/>
      </w:rPr>
      <w:t>20</w:t>
    </w:r>
    <w:r w:rsidR="00536E19">
      <w:rPr>
        <w:rFonts w:ascii="Arial" w:hAnsi="Arial" w:cs="Arial"/>
      </w:rPr>
      <w:t>2</w:t>
    </w:r>
    <w:r w:rsidR="009177CA">
      <w:rPr>
        <w:rFonts w:ascii="Arial" w:hAnsi="Arial" w:cs="Arial"/>
      </w:rPr>
      <w:t>3</w:t>
    </w:r>
    <w:r w:rsidRPr="007611BA">
      <w:rPr>
        <w:rFonts w:ascii="Arial" w:hAnsi="Arial" w:cs="Arial"/>
      </w:rPr>
      <w:t xml:space="preserve"> </w:t>
    </w:r>
    <w:r w:rsidR="006E6C4D">
      <w:rPr>
        <w:rFonts w:ascii="Arial" w:hAnsi="Arial" w:cs="Arial"/>
      </w:rPr>
      <w:t>1099</w:t>
    </w:r>
    <w:r w:rsidRPr="007611BA">
      <w:rPr>
        <w:rFonts w:ascii="Arial" w:hAnsi="Arial" w:cs="Arial"/>
      </w:rPr>
      <w:t xml:space="preserve"> Engagement Letter</w:t>
    </w:r>
  </w:p>
  <w:p w14:paraId="4972148A" w14:textId="1AD384FF" w:rsidR="00AE05D7" w:rsidRDefault="00AE05D7">
    <w:pPr>
      <w:pBdr>
        <w:top w:val="nil"/>
        <w:left w:val="nil"/>
        <w:bottom w:val="nil"/>
        <w:right w:val="nil"/>
        <w:between w:val="nil"/>
      </w:pBdr>
      <w:tabs>
        <w:tab w:val="center" w:pos="4320"/>
        <w:tab w:val="right" w:pos="8640"/>
      </w:tabs>
      <w:jc w:val="center"/>
      <w:rPr>
        <w:rFonts w:ascii="Arial" w:eastAsia="Arial" w:hAnsi="Arial" w:cs="Arial"/>
        <w:b/>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6135D"/>
    <w:multiLevelType w:val="hybridMultilevel"/>
    <w:tmpl w:val="1396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22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D7"/>
    <w:rsid w:val="00001866"/>
    <w:rsid w:val="000075EB"/>
    <w:rsid w:val="00022DB8"/>
    <w:rsid w:val="000319E9"/>
    <w:rsid w:val="000320F8"/>
    <w:rsid w:val="00033B4A"/>
    <w:rsid w:val="0004636F"/>
    <w:rsid w:val="00057971"/>
    <w:rsid w:val="00063207"/>
    <w:rsid w:val="000640D8"/>
    <w:rsid w:val="0007245C"/>
    <w:rsid w:val="00074DA5"/>
    <w:rsid w:val="000877F7"/>
    <w:rsid w:val="000A44D0"/>
    <w:rsid w:val="000B06B1"/>
    <w:rsid w:val="000D0574"/>
    <w:rsid w:val="000D1770"/>
    <w:rsid w:val="000D573D"/>
    <w:rsid w:val="001125B2"/>
    <w:rsid w:val="00116AEC"/>
    <w:rsid w:val="00135272"/>
    <w:rsid w:val="00136E0D"/>
    <w:rsid w:val="0014744F"/>
    <w:rsid w:val="00150023"/>
    <w:rsid w:val="00150FA2"/>
    <w:rsid w:val="00150FF0"/>
    <w:rsid w:val="0015485E"/>
    <w:rsid w:val="0015601B"/>
    <w:rsid w:val="001728C4"/>
    <w:rsid w:val="00174CA7"/>
    <w:rsid w:val="0017536B"/>
    <w:rsid w:val="001A0777"/>
    <w:rsid w:val="001A4EAA"/>
    <w:rsid w:val="001B6EE2"/>
    <w:rsid w:val="001C1A48"/>
    <w:rsid w:val="001C7161"/>
    <w:rsid w:val="001D0710"/>
    <w:rsid w:val="001D3148"/>
    <w:rsid w:val="001D4644"/>
    <w:rsid w:val="001D65B1"/>
    <w:rsid w:val="001E2885"/>
    <w:rsid w:val="001E35A3"/>
    <w:rsid w:val="001E7ABB"/>
    <w:rsid w:val="001F013F"/>
    <w:rsid w:val="001F17F8"/>
    <w:rsid w:val="001F1878"/>
    <w:rsid w:val="001F3B1B"/>
    <w:rsid w:val="001F3B48"/>
    <w:rsid w:val="001F6F64"/>
    <w:rsid w:val="00212F9B"/>
    <w:rsid w:val="00214007"/>
    <w:rsid w:val="00214EE3"/>
    <w:rsid w:val="00216FC7"/>
    <w:rsid w:val="00227366"/>
    <w:rsid w:val="00231F15"/>
    <w:rsid w:val="002328E0"/>
    <w:rsid w:val="00240375"/>
    <w:rsid w:val="00241AD2"/>
    <w:rsid w:val="0025703D"/>
    <w:rsid w:val="00265198"/>
    <w:rsid w:val="00266FE2"/>
    <w:rsid w:val="00272BE9"/>
    <w:rsid w:val="00280692"/>
    <w:rsid w:val="00291997"/>
    <w:rsid w:val="00296AF7"/>
    <w:rsid w:val="002A2FD4"/>
    <w:rsid w:val="002B4641"/>
    <w:rsid w:val="002B5293"/>
    <w:rsid w:val="002C316F"/>
    <w:rsid w:val="002C3343"/>
    <w:rsid w:val="002C33C0"/>
    <w:rsid w:val="002C5509"/>
    <w:rsid w:val="002D059B"/>
    <w:rsid w:val="002D32FC"/>
    <w:rsid w:val="002E1334"/>
    <w:rsid w:val="00301AF7"/>
    <w:rsid w:val="0031054F"/>
    <w:rsid w:val="00314601"/>
    <w:rsid w:val="003175EA"/>
    <w:rsid w:val="00326122"/>
    <w:rsid w:val="0033023B"/>
    <w:rsid w:val="003460FB"/>
    <w:rsid w:val="0035151D"/>
    <w:rsid w:val="003553E4"/>
    <w:rsid w:val="00363E61"/>
    <w:rsid w:val="00376867"/>
    <w:rsid w:val="00383666"/>
    <w:rsid w:val="00383A6D"/>
    <w:rsid w:val="003968EC"/>
    <w:rsid w:val="00397AF3"/>
    <w:rsid w:val="003A0DD4"/>
    <w:rsid w:val="003B7BC3"/>
    <w:rsid w:val="003C599D"/>
    <w:rsid w:val="003C6CD7"/>
    <w:rsid w:val="003C7A88"/>
    <w:rsid w:val="003D3F17"/>
    <w:rsid w:val="003E5CC1"/>
    <w:rsid w:val="003F078B"/>
    <w:rsid w:val="003F7DAD"/>
    <w:rsid w:val="00402610"/>
    <w:rsid w:val="0041753C"/>
    <w:rsid w:val="00422429"/>
    <w:rsid w:val="0043356D"/>
    <w:rsid w:val="00435A2A"/>
    <w:rsid w:val="0044730C"/>
    <w:rsid w:val="004515D6"/>
    <w:rsid w:val="00452F6A"/>
    <w:rsid w:val="00453C2E"/>
    <w:rsid w:val="00466753"/>
    <w:rsid w:val="0049023B"/>
    <w:rsid w:val="00491B4D"/>
    <w:rsid w:val="00493226"/>
    <w:rsid w:val="004A0521"/>
    <w:rsid w:val="004A1979"/>
    <w:rsid w:val="004A3536"/>
    <w:rsid w:val="004A4FCE"/>
    <w:rsid w:val="004A70A6"/>
    <w:rsid w:val="004B1333"/>
    <w:rsid w:val="004B6130"/>
    <w:rsid w:val="004B6836"/>
    <w:rsid w:val="004C13FA"/>
    <w:rsid w:val="004C77D4"/>
    <w:rsid w:val="004D1468"/>
    <w:rsid w:val="00520D8A"/>
    <w:rsid w:val="005266FD"/>
    <w:rsid w:val="00531D29"/>
    <w:rsid w:val="00533442"/>
    <w:rsid w:val="0053625B"/>
    <w:rsid w:val="00536E19"/>
    <w:rsid w:val="00546868"/>
    <w:rsid w:val="00552954"/>
    <w:rsid w:val="00562737"/>
    <w:rsid w:val="00563FD0"/>
    <w:rsid w:val="00573DD1"/>
    <w:rsid w:val="00577509"/>
    <w:rsid w:val="00585724"/>
    <w:rsid w:val="00585EF4"/>
    <w:rsid w:val="005A01E3"/>
    <w:rsid w:val="005A1A78"/>
    <w:rsid w:val="005B28C2"/>
    <w:rsid w:val="005C1E96"/>
    <w:rsid w:val="005C4E56"/>
    <w:rsid w:val="005C7655"/>
    <w:rsid w:val="005F1CE8"/>
    <w:rsid w:val="005F27D9"/>
    <w:rsid w:val="005F2B81"/>
    <w:rsid w:val="005F56C0"/>
    <w:rsid w:val="005F7E48"/>
    <w:rsid w:val="006004D9"/>
    <w:rsid w:val="006117DC"/>
    <w:rsid w:val="00612D23"/>
    <w:rsid w:val="00621535"/>
    <w:rsid w:val="00625F1D"/>
    <w:rsid w:val="00626DC4"/>
    <w:rsid w:val="006313EB"/>
    <w:rsid w:val="00632077"/>
    <w:rsid w:val="00633F89"/>
    <w:rsid w:val="00640930"/>
    <w:rsid w:val="00647F82"/>
    <w:rsid w:val="00654763"/>
    <w:rsid w:val="00655132"/>
    <w:rsid w:val="00655E90"/>
    <w:rsid w:val="00680A5F"/>
    <w:rsid w:val="006848BF"/>
    <w:rsid w:val="00695AFF"/>
    <w:rsid w:val="00696CFB"/>
    <w:rsid w:val="006A16C3"/>
    <w:rsid w:val="006A373F"/>
    <w:rsid w:val="006B6EF3"/>
    <w:rsid w:val="006B7EF6"/>
    <w:rsid w:val="006C2089"/>
    <w:rsid w:val="006C29CA"/>
    <w:rsid w:val="006C2C8C"/>
    <w:rsid w:val="006D4D76"/>
    <w:rsid w:val="006E6C4D"/>
    <w:rsid w:val="00701C08"/>
    <w:rsid w:val="00704832"/>
    <w:rsid w:val="00706127"/>
    <w:rsid w:val="00711340"/>
    <w:rsid w:val="00711D52"/>
    <w:rsid w:val="00717BFE"/>
    <w:rsid w:val="007203A9"/>
    <w:rsid w:val="007210FC"/>
    <w:rsid w:val="00733ADF"/>
    <w:rsid w:val="00733D1C"/>
    <w:rsid w:val="007362F3"/>
    <w:rsid w:val="00743B65"/>
    <w:rsid w:val="00754F1C"/>
    <w:rsid w:val="007579C9"/>
    <w:rsid w:val="007611BA"/>
    <w:rsid w:val="00764A5F"/>
    <w:rsid w:val="00783C53"/>
    <w:rsid w:val="007A03C2"/>
    <w:rsid w:val="007A227E"/>
    <w:rsid w:val="007A7288"/>
    <w:rsid w:val="007C5D31"/>
    <w:rsid w:val="007E2935"/>
    <w:rsid w:val="00804582"/>
    <w:rsid w:val="00805D25"/>
    <w:rsid w:val="00820023"/>
    <w:rsid w:val="0082228E"/>
    <w:rsid w:val="008266D8"/>
    <w:rsid w:val="008308E5"/>
    <w:rsid w:val="00840B43"/>
    <w:rsid w:val="00852C4F"/>
    <w:rsid w:val="00874316"/>
    <w:rsid w:val="008824BB"/>
    <w:rsid w:val="008877FF"/>
    <w:rsid w:val="00895F27"/>
    <w:rsid w:val="008A21D0"/>
    <w:rsid w:val="008A30B8"/>
    <w:rsid w:val="008A672C"/>
    <w:rsid w:val="008D46CF"/>
    <w:rsid w:val="008D5016"/>
    <w:rsid w:val="008D5433"/>
    <w:rsid w:val="008E2881"/>
    <w:rsid w:val="008F4F57"/>
    <w:rsid w:val="00907C8F"/>
    <w:rsid w:val="00911AA7"/>
    <w:rsid w:val="00917665"/>
    <w:rsid w:val="009177CA"/>
    <w:rsid w:val="0092088C"/>
    <w:rsid w:val="0092423D"/>
    <w:rsid w:val="0092696F"/>
    <w:rsid w:val="009338CB"/>
    <w:rsid w:val="00945D34"/>
    <w:rsid w:val="00945E03"/>
    <w:rsid w:val="00947288"/>
    <w:rsid w:val="00955590"/>
    <w:rsid w:val="009647B3"/>
    <w:rsid w:val="0097534E"/>
    <w:rsid w:val="00987C27"/>
    <w:rsid w:val="009928F0"/>
    <w:rsid w:val="009A64FA"/>
    <w:rsid w:val="009C7383"/>
    <w:rsid w:val="009D24FE"/>
    <w:rsid w:val="009D4ADC"/>
    <w:rsid w:val="009D6A76"/>
    <w:rsid w:val="009D77D6"/>
    <w:rsid w:val="009E1BAA"/>
    <w:rsid w:val="009E4388"/>
    <w:rsid w:val="009F7436"/>
    <w:rsid w:val="009F7AD0"/>
    <w:rsid w:val="00A12B7D"/>
    <w:rsid w:val="00A13DA2"/>
    <w:rsid w:val="00A2142A"/>
    <w:rsid w:val="00A66D9E"/>
    <w:rsid w:val="00A70BD3"/>
    <w:rsid w:val="00A843D9"/>
    <w:rsid w:val="00AA3DDF"/>
    <w:rsid w:val="00AB38F7"/>
    <w:rsid w:val="00AB69EA"/>
    <w:rsid w:val="00AB6AC4"/>
    <w:rsid w:val="00AC43DD"/>
    <w:rsid w:val="00AD08AB"/>
    <w:rsid w:val="00AD3426"/>
    <w:rsid w:val="00AD7547"/>
    <w:rsid w:val="00AE05D7"/>
    <w:rsid w:val="00AE2F46"/>
    <w:rsid w:val="00AE3C80"/>
    <w:rsid w:val="00AE47D2"/>
    <w:rsid w:val="00AE566A"/>
    <w:rsid w:val="00B10980"/>
    <w:rsid w:val="00B150A8"/>
    <w:rsid w:val="00B25329"/>
    <w:rsid w:val="00B25FBD"/>
    <w:rsid w:val="00B30645"/>
    <w:rsid w:val="00B55C97"/>
    <w:rsid w:val="00B675FE"/>
    <w:rsid w:val="00B6772F"/>
    <w:rsid w:val="00B71D3C"/>
    <w:rsid w:val="00B80C29"/>
    <w:rsid w:val="00B85520"/>
    <w:rsid w:val="00BC5A3E"/>
    <w:rsid w:val="00BD6E91"/>
    <w:rsid w:val="00BF0C40"/>
    <w:rsid w:val="00BF18E0"/>
    <w:rsid w:val="00C02635"/>
    <w:rsid w:val="00C04093"/>
    <w:rsid w:val="00C10A6D"/>
    <w:rsid w:val="00C14658"/>
    <w:rsid w:val="00C15C11"/>
    <w:rsid w:val="00C21051"/>
    <w:rsid w:val="00C224BF"/>
    <w:rsid w:val="00C40236"/>
    <w:rsid w:val="00C42B3C"/>
    <w:rsid w:val="00C44E26"/>
    <w:rsid w:val="00C5530B"/>
    <w:rsid w:val="00C57789"/>
    <w:rsid w:val="00C66C4F"/>
    <w:rsid w:val="00C67C8A"/>
    <w:rsid w:val="00C75621"/>
    <w:rsid w:val="00C77B0F"/>
    <w:rsid w:val="00C811FC"/>
    <w:rsid w:val="00C81EA3"/>
    <w:rsid w:val="00C83668"/>
    <w:rsid w:val="00C8418E"/>
    <w:rsid w:val="00C8563C"/>
    <w:rsid w:val="00CB6960"/>
    <w:rsid w:val="00CC62E1"/>
    <w:rsid w:val="00CD0237"/>
    <w:rsid w:val="00CD1C61"/>
    <w:rsid w:val="00CD2704"/>
    <w:rsid w:val="00CD5735"/>
    <w:rsid w:val="00CF543D"/>
    <w:rsid w:val="00D12DC3"/>
    <w:rsid w:val="00D14516"/>
    <w:rsid w:val="00D17411"/>
    <w:rsid w:val="00D21C2F"/>
    <w:rsid w:val="00D26CF8"/>
    <w:rsid w:val="00D2700B"/>
    <w:rsid w:val="00D27BFD"/>
    <w:rsid w:val="00D41E50"/>
    <w:rsid w:val="00D57E38"/>
    <w:rsid w:val="00D804CB"/>
    <w:rsid w:val="00D83CE6"/>
    <w:rsid w:val="00D87049"/>
    <w:rsid w:val="00DA3ED1"/>
    <w:rsid w:val="00DA5EB0"/>
    <w:rsid w:val="00DA68C7"/>
    <w:rsid w:val="00DB7F21"/>
    <w:rsid w:val="00DD3F5C"/>
    <w:rsid w:val="00DD44EE"/>
    <w:rsid w:val="00DE37F1"/>
    <w:rsid w:val="00DF15BD"/>
    <w:rsid w:val="00DF6D0D"/>
    <w:rsid w:val="00E012E1"/>
    <w:rsid w:val="00E03236"/>
    <w:rsid w:val="00E12B6F"/>
    <w:rsid w:val="00E13C72"/>
    <w:rsid w:val="00E14A0B"/>
    <w:rsid w:val="00E2354B"/>
    <w:rsid w:val="00E41221"/>
    <w:rsid w:val="00E42033"/>
    <w:rsid w:val="00E42F8D"/>
    <w:rsid w:val="00E44688"/>
    <w:rsid w:val="00E44703"/>
    <w:rsid w:val="00E457CC"/>
    <w:rsid w:val="00E468FB"/>
    <w:rsid w:val="00E66C92"/>
    <w:rsid w:val="00E71BE4"/>
    <w:rsid w:val="00E75448"/>
    <w:rsid w:val="00E77447"/>
    <w:rsid w:val="00EA5399"/>
    <w:rsid w:val="00ED5CF5"/>
    <w:rsid w:val="00EE1779"/>
    <w:rsid w:val="00F04DAD"/>
    <w:rsid w:val="00F06D3D"/>
    <w:rsid w:val="00F120B4"/>
    <w:rsid w:val="00F13CBA"/>
    <w:rsid w:val="00F17833"/>
    <w:rsid w:val="00F214FF"/>
    <w:rsid w:val="00F31613"/>
    <w:rsid w:val="00F43A14"/>
    <w:rsid w:val="00F4473D"/>
    <w:rsid w:val="00F449B2"/>
    <w:rsid w:val="00F45796"/>
    <w:rsid w:val="00F45FE9"/>
    <w:rsid w:val="00F514E2"/>
    <w:rsid w:val="00F56712"/>
    <w:rsid w:val="00F63FA2"/>
    <w:rsid w:val="00F65BD7"/>
    <w:rsid w:val="00F84CB7"/>
    <w:rsid w:val="00F85841"/>
    <w:rsid w:val="00F93974"/>
    <w:rsid w:val="00F93BDA"/>
    <w:rsid w:val="00FA74C6"/>
    <w:rsid w:val="00FA7A7A"/>
    <w:rsid w:val="00FC541C"/>
    <w:rsid w:val="00FD768D"/>
    <w:rsid w:val="00FE2642"/>
    <w:rsid w:val="00FE485B"/>
    <w:rsid w:val="00FF4415"/>
    <w:rsid w:val="00FF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9AC2F"/>
  <w15:docId w15:val="{1EC32315-B523-4C03-8F6B-CCFA9522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E4D78"/>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F1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CE8"/>
    <w:rPr>
      <w:rFonts w:ascii="Segoe UI" w:hAnsi="Segoe UI" w:cs="Segoe UI"/>
      <w:sz w:val="18"/>
      <w:szCs w:val="18"/>
    </w:rPr>
  </w:style>
  <w:style w:type="paragraph" w:styleId="Header">
    <w:name w:val="header"/>
    <w:basedOn w:val="Normal"/>
    <w:link w:val="HeaderChar"/>
    <w:uiPriority w:val="99"/>
    <w:unhideWhenUsed/>
    <w:rsid w:val="009D4ADC"/>
    <w:pPr>
      <w:tabs>
        <w:tab w:val="center" w:pos="4680"/>
        <w:tab w:val="right" w:pos="9360"/>
      </w:tabs>
    </w:pPr>
  </w:style>
  <w:style w:type="character" w:customStyle="1" w:styleId="HeaderChar">
    <w:name w:val="Header Char"/>
    <w:basedOn w:val="DefaultParagraphFont"/>
    <w:link w:val="Header"/>
    <w:uiPriority w:val="99"/>
    <w:rsid w:val="009D4ADC"/>
  </w:style>
  <w:style w:type="paragraph" w:styleId="Footer">
    <w:name w:val="footer"/>
    <w:basedOn w:val="Normal"/>
    <w:link w:val="FooterChar"/>
    <w:uiPriority w:val="99"/>
    <w:unhideWhenUsed/>
    <w:rsid w:val="009D4ADC"/>
    <w:pPr>
      <w:tabs>
        <w:tab w:val="center" w:pos="4680"/>
        <w:tab w:val="right" w:pos="9360"/>
      </w:tabs>
    </w:pPr>
  </w:style>
  <w:style w:type="character" w:customStyle="1" w:styleId="FooterChar">
    <w:name w:val="Footer Char"/>
    <w:basedOn w:val="DefaultParagraphFont"/>
    <w:link w:val="Footer"/>
    <w:uiPriority w:val="99"/>
    <w:rsid w:val="009D4ADC"/>
  </w:style>
  <w:style w:type="paragraph" w:styleId="ListParagraph">
    <w:name w:val="List Paragraph"/>
    <w:basedOn w:val="Normal"/>
    <w:uiPriority w:val="34"/>
    <w:qFormat/>
    <w:rsid w:val="0017536B"/>
    <w:pPr>
      <w:ind w:left="720"/>
      <w:contextualSpacing/>
    </w:pPr>
  </w:style>
  <w:style w:type="character" w:styleId="Hyperlink">
    <w:name w:val="Hyperlink"/>
    <w:basedOn w:val="DefaultParagraphFont"/>
    <w:uiPriority w:val="99"/>
    <w:unhideWhenUsed/>
    <w:rsid w:val="00291997"/>
    <w:rPr>
      <w:color w:val="0000FF" w:themeColor="hyperlink"/>
      <w:u w:val="single"/>
    </w:rPr>
  </w:style>
  <w:style w:type="character" w:styleId="UnresolvedMention">
    <w:name w:val="Unresolved Mention"/>
    <w:basedOn w:val="DefaultParagraphFont"/>
    <w:uiPriority w:val="99"/>
    <w:semiHidden/>
    <w:unhideWhenUsed/>
    <w:rsid w:val="00291997"/>
    <w:rPr>
      <w:color w:val="605E5C"/>
      <w:shd w:val="clear" w:color="auto" w:fill="E1DFDD"/>
    </w:rPr>
  </w:style>
  <w:style w:type="character" w:styleId="FollowedHyperlink">
    <w:name w:val="FollowedHyperlink"/>
    <w:basedOn w:val="DefaultParagraphFont"/>
    <w:uiPriority w:val="99"/>
    <w:semiHidden/>
    <w:unhideWhenUsed/>
    <w:rsid w:val="00291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etorg3562274-my.sharepoint.com/personal/mariette_blazetaxservices_com/Documents/Blaze%20Tax%20Services/2022/1099%20Payee%20Worksheet.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w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torg3562274-my.sharepoint.com/personal/mariette_blazetaxservices_com/Documents/Blaze%20Tax%20Services/2022/1099%20Payee%20Worksheet.xlsx" TargetMode="External"/><Relationship Id="rId4" Type="http://schemas.openxmlformats.org/officeDocument/2006/relationships/settings" Target="settings.xml"/><Relationship Id="rId9" Type="http://schemas.openxmlformats.org/officeDocument/2006/relationships/hyperlink" Target="https://www.irs.gov/pub/irs-pdf/fw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09A8-C315-45F7-BE80-208A2EAA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Mariette Blay</dc:creator>
  <cp:lastModifiedBy>Mariette Blay</cp:lastModifiedBy>
  <cp:revision>22</cp:revision>
  <cp:lastPrinted>2019-01-08T23:13:00Z</cp:lastPrinted>
  <dcterms:created xsi:type="dcterms:W3CDTF">2022-12-14T21:21:00Z</dcterms:created>
  <dcterms:modified xsi:type="dcterms:W3CDTF">2023-12-28T00:51:00Z</dcterms:modified>
</cp:coreProperties>
</file>